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5BC8D37C" w:rsidR="00C0012C" w:rsidRPr="00D353AC" w:rsidRDefault="00C0012C" w:rsidP="00C0012C">
      <w:pPr>
        <w:jc w:val="center"/>
        <w:rPr>
          <w:caps/>
          <w:sz w:val="36"/>
          <w:szCs w:val="36"/>
        </w:rPr>
      </w:pPr>
      <w:r w:rsidRPr="00D353AC">
        <w:rPr>
          <w:b/>
          <w:sz w:val="36"/>
          <w:szCs w:val="36"/>
        </w:rPr>
        <w:t>VANDEN</w:t>
      </w:r>
      <w:r>
        <w:rPr>
          <w:b/>
          <w:sz w:val="36"/>
          <w:szCs w:val="36"/>
        </w:rPr>
        <w:t>S TIEKIMO</w:t>
      </w:r>
      <w:r w:rsidRPr="00D353AC">
        <w:rPr>
          <w:b/>
          <w:sz w:val="36"/>
          <w:szCs w:val="36"/>
        </w:rPr>
        <w:t xml:space="preserve"> IR </w:t>
      </w: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DE1BD0">
        <w:rPr>
          <w:b/>
          <w:sz w:val="36"/>
          <w:szCs w:val="36"/>
        </w:rPr>
        <w:t>PAKETURIŲ K.,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Pagrindinistekstas"/>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Pagrindiniotekstotrauka2"/>
        <w:spacing w:after="0" w:line="276" w:lineRule="auto"/>
        <w:ind w:left="0" w:right="-88"/>
        <w:jc w:val="center"/>
        <w:rPr>
          <w:b/>
          <w:sz w:val="24"/>
          <w:szCs w:val="24"/>
        </w:rPr>
      </w:pPr>
    </w:p>
    <w:p w14:paraId="362CEE5A" w14:textId="77777777" w:rsidR="00C0012C" w:rsidRPr="00F92937" w:rsidRDefault="00C0012C" w:rsidP="00C0012C">
      <w:pPr>
        <w:pStyle w:val="Pagrindiniotekstotrauka2"/>
        <w:spacing w:after="0" w:line="276" w:lineRule="auto"/>
        <w:ind w:left="0" w:right="-88"/>
        <w:jc w:val="center"/>
        <w:rPr>
          <w:b/>
          <w:sz w:val="24"/>
          <w:szCs w:val="24"/>
        </w:rPr>
      </w:pPr>
    </w:p>
    <w:p w14:paraId="74C0D00E" w14:textId="77777777" w:rsidR="00C0012C" w:rsidRPr="00F92937" w:rsidRDefault="00C0012C" w:rsidP="00C0012C">
      <w:pPr>
        <w:pStyle w:val="Pagrindiniotekstotrauka2"/>
        <w:spacing w:after="0" w:line="276" w:lineRule="auto"/>
        <w:ind w:left="0" w:right="-88"/>
        <w:jc w:val="center"/>
        <w:rPr>
          <w:b/>
          <w:sz w:val="24"/>
          <w:szCs w:val="24"/>
        </w:rPr>
      </w:pPr>
    </w:p>
    <w:p w14:paraId="23FA8F5D" w14:textId="77777777" w:rsidR="00C0012C" w:rsidRPr="00F92937" w:rsidRDefault="00C0012C" w:rsidP="00C0012C">
      <w:pPr>
        <w:pStyle w:val="Pagrindiniotekstotrauka2"/>
        <w:spacing w:after="0" w:line="276" w:lineRule="auto"/>
        <w:ind w:left="0" w:right="-88"/>
        <w:jc w:val="center"/>
        <w:rPr>
          <w:b/>
          <w:sz w:val="24"/>
          <w:szCs w:val="24"/>
        </w:rPr>
      </w:pPr>
    </w:p>
    <w:p w14:paraId="5E5ABA60" w14:textId="77777777" w:rsidR="00C0012C" w:rsidRPr="00F92937" w:rsidRDefault="00C0012C" w:rsidP="00C0012C">
      <w:pPr>
        <w:pStyle w:val="Pagrindiniotekstotrauka2"/>
        <w:spacing w:after="0" w:line="276" w:lineRule="auto"/>
        <w:ind w:left="0" w:right="-88"/>
        <w:jc w:val="center"/>
        <w:rPr>
          <w:b/>
          <w:sz w:val="24"/>
          <w:szCs w:val="24"/>
        </w:rPr>
      </w:pPr>
    </w:p>
    <w:p w14:paraId="59ACDBAD" w14:textId="77777777" w:rsidR="00C0012C" w:rsidRPr="00F92937" w:rsidRDefault="00C0012C" w:rsidP="00C0012C">
      <w:pPr>
        <w:pStyle w:val="Pagrindiniotekstotrauka2"/>
        <w:spacing w:after="0" w:line="276" w:lineRule="auto"/>
        <w:ind w:left="0" w:right="-88"/>
        <w:jc w:val="center"/>
        <w:rPr>
          <w:b/>
          <w:sz w:val="24"/>
          <w:szCs w:val="24"/>
        </w:rPr>
      </w:pPr>
    </w:p>
    <w:p w14:paraId="57745DC7" w14:textId="77777777" w:rsidR="00C0012C" w:rsidRPr="00F92937" w:rsidRDefault="00C0012C" w:rsidP="00C0012C">
      <w:pPr>
        <w:pStyle w:val="Pagrindiniotekstotrauka2"/>
        <w:spacing w:after="0" w:line="276" w:lineRule="auto"/>
        <w:ind w:left="0" w:right="-88"/>
        <w:jc w:val="center"/>
        <w:rPr>
          <w:b/>
          <w:sz w:val="24"/>
          <w:szCs w:val="24"/>
        </w:rPr>
      </w:pPr>
    </w:p>
    <w:p w14:paraId="263E84A5" w14:textId="77777777" w:rsidR="00C0012C" w:rsidRPr="00F92937" w:rsidRDefault="00C0012C" w:rsidP="00C0012C">
      <w:pPr>
        <w:pStyle w:val="Pagrindiniotekstotrauka2"/>
        <w:spacing w:after="0" w:line="276" w:lineRule="auto"/>
        <w:ind w:left="0" w:right="-88"/>
        <w:jc w:val="center"/>
        <w:rPr>
          <w:b/>
          <w:sz w:val="24"/>
          <w:szCs w:val="24"/>
        </w:rPr>
      </w:pPr>
    </w:p>
    <w:p w14:paraId="47737041" w14:textId="77777777" w:rsidR="00C0012C" w:rsidRPr="00F92937" w:rsidRDefault="00C0012C" w:rsidP="00C0012C">
      <w:pPr>
        <w:pStyle w:val="Pagrindiniotekstotrauka2"/>
        <w:spacing w:after="0" w:line="276" w:lineRule="auto"/>
        <w:ind w:left="0" w:right="-88"/>
        <w:jc w:val="center"/>
        <w:rPr>
          <w:b/>
          <w:sz w:val="24"/>
          <w:szCs w:val="24"/>
        </w:rPr>
      </w:pPr>
    </w:p>
    <w:p w14:paraId="32A63DF0" w14:textId="77777777" w:rsidR="00C0012C" w:rsidRPr="00F92937" w:rsidRDefault="00C0012C" w:rsidP="00C0012C">
      <w:pPr>
        <w:pStyle w:val="Pagrindiniotekstotrauka2"/>
        <w:spacing w:after="0" w:line="276" w:lineRule="auto"/>
        <w:ind w:left="0" w:right="-88"/>
        <w:jc w:val="center"/>
        <w:rPr>
          <w:b/>
          <w:sz w:val="24"/>
          <w:szCs w:val="24"/>
        </w:rPr>
      </w:pPr>
    </w:p>
    <w:p w14:paraId="2EA2EF3D" w14:textId="77777777" w:rsidR="00C0012C" w:rsidRPr="00F92937" w:rsidRDefault="00C0012C" w:rsidP="00C0012C">
      <w:pPr>
        <w:pStyle w:val="Pagrindiniotekstotrauka2"/>
        <w:spacing w:after="0" w:line="276" w:lineRule="auto"/>
        <w:ind w:left="0" w:right="-88"/>
        <w:jc w:val="center"/>
        <w:rPr>
          <w:b/>
          <w:sz w:val="24"/>
          <w:szCs w:val="24"/>
        </w:rPr>
      </w:pPr>
    </w:p>
    <w:p w14:paraId="3BC0C2D7" w14:textId="77777777" w:rsidR="00C0012C" w:rsidRDefault="00C0012C" w:rsidP="00C0012C">
      <w:pPr>
        <w:pStyle w:val="Pagrindiniotekstotrauka2"/>
        <w:spacing w:after="0" w:line="276" w:lineRule="auto"/>
        <w:ind w:left="0" w:right="-88"/>
        <w:jc w:val="center"/>
        <w:rPr>
          <w:b/>
          <w:sz w:val="24"/>
          <w:szCs w:val="24"/>
        </w:rPr>
      </w:pPr>
    </w:p>
    <w:p w14:paraId="6CFF771D" w14:textId="77777777" w:rsidR="00C0012C" w:rsidRDefault="00C0012C" w:rsidP="00C0012C">
      <w:pPr>
        <w:pStyle w:val="Pagrindiniotekstotrauka2"/>
        <w:spacing w:after="0" w:line="276" w:lineRule="auto"/>
        <w:ind w:left="0" w:right="-88"/>
        <w:jc w:val="center"/>
        <w:rPr>
          <w:b/>
          <w:sz w:val="24"/>
          <w:szCs w:val="24"/>
        </w:rPr>
      </w:pPr>
    </w:p>
    <w:p w14:paraId="1F89788A" w14:textId="77777777" w:rsidR="00C0012C" w:rsidRDefault="00C0012C" w:rsidP="00C0012C">
      <w:pPr>
        <w:pStyle w:val="Pagrindiniotekstotrauka2"/>
        <w:spacing w:after="0" w:line="276" w:lineRule="auto"/>
        <w:ind w:left="0" w:right="-88"/>
        <w:jc w:val="center"/>
        <w:rPr>
          <w:b/>
          <w:sz w:val="24"/>
          <w:szCs w:val="24"/>
        </w:rPr>
      </w:pPr>
    </w:p>
    <w:p w14:paraId="77E21A46" w14:textId="77777777" w:rsidR="00C0012C" w:rsidRDefault="00C0012C" w:rsidP="00C0012C">
      <w:pPr>
        <w:pStyle w:val="Pagrindiniotekstotrauka2"/>
        <w:spacing w:after="0" w:line="276" w:lineRule="auto"/>
        <w:ind w:left="0" w:right="-88"/>
        <w:jc w:val="center"/>
        <w:rPr>
          <w:b/>
          <w:sz w:val="24"/>
          <w:szCs w:val="24"/>
        </w:rPr>
      </w:pPr>
    </w:p>
    <w:p w14:paraId="3816EEF5" w14:textId="77777777" w:rsidR="00C0012C" w:rsidRDefault="00C0012C" w:rsidP="00C0012C">
      <w:pPr>
        <w:pStyle w:val="Pagrindiniotekstotrauka2"/>
        <w:spacing w:after="0" w:line="276" w:lineRule="auto"/>
        <w:ind w:left="0" w:right="-88"/>
        <w:jc w:val="center"/>
        <w:rPr>
          <w:b/>
          <w:sz w:val="24"/>
          <w:szCs w:val="24"/>
        </w:rPr>
      </w:pPr>
    </w:p>
    <w:p w14:paraId="62DA0CD6" w14:textId="77777777" w:rsidR="00C0012C" w:rsidRDefault="00C0012C" w:rsidP="00C0012C">
      <w:pPr>
        <w:pStyle w:val="Pagrindiniotekstotrauka2"/>
        <w:spacing w:after="0" w:line="276" w:lineRule="auto"/>
        <w:ind w:left="0" w:right="-88"/>
        <w:jc w:val="center"/>
        <w:rPr>
          <w:b/>
          <w:sz w:val="24"/>
          <w:szCs w:val="24"/>
        </w:rPr>
      </w:pPr>
    </w:p>
    <w:p w14:paraId="622B53CB" w14:textId="77777777" w:rsidR="00C0012C" w:rsidRDefault="00C0012C" w:rsidP="00C0012C">
      <w:pPr>
        <w:pStyle w:val="Pagrindiniotekstotrauka2"/>
        <w:spacing w:after="0" w:line="276" w:lineRule="auto"/>
        <w:ind w:left="0" w:right="-88"/>
        <w:jc w:val="center"/>
        <w:rPr>
          <w:b/>
          <w:sz w:val="24"/>
          <w:szCs w:val="24"/>
        </w:rPr>
      </w:pPr>
    </w:p>
    <w:p w14:paraId="333A7BB9" w14:textId="77777777" w:rsidR="00C0012C" w:rsidRDefault="00C0012C" w:rsidP="00C0012C">
      <w:pPr>
        <w:pStyle w:val="Pagrindiniotekstotrauka2"/>
        <w:spacing w:after="0" w:line="276" w:lineRule="auto"/>
        <w:ind w:left="0" w:right="-88"/>
        <w:jc w:val="center"/>
        <w:rPr>
          <w:b/>
          <w:sz w:val="24"/>
          <w:szCs w:val="24"/>
        </w:rPr>
      </w:pPr>
    </w:p>
    <w:p w14:paraId="65A92E0A" w14:textId="77777777" w:rsidR="00C0012C" w:rsidRDefault="00C0012C" w:rsidP="00C0012C">
      <w:pPr>
        <w:pStyle w:val="Pagrindiniotekstotrauka2"/>
        <w:spacing w:after="0" w:line="276" w:lineRule="auto"/>
        <w:ind w:left="0" w:right="-88"/>
        <w:jc w:val="center"/>
        <w:rPr>
          <w:b/>
          <w:sz w:val="24"/>
          <w:szCs w:val="24"/>
        </w:rPr>
      </w:pPr>
    </w:p>
    <w:p w14:paraId="26581A90" w14:textId="77777777" w:rsidR="00C0012C" w:rsidRDefault="00C0012C" w:rsidP="00C0012C">
      <w:pPr>
        <w:pStyle w:val="Pagrindiniotekstotrauka2"/>
        <w:spacing w:after="0" w:line="276" w:lineRule="auto"/>
        <w:ind w:left="0" w:right="-88"/>
        <w:jc w:val="center"/>
        <w:rPr>
          <w:b/>
          <w:sz w:val="24"/>
          <w:szCs w:val="24"/>
        </w:rPr>
      </w:pPr>
    </w:p>
    <w:p w14:paraId="1CFFD37E" w14:textId="77777777" w:rsidR="00C0012C" w:rsidRPr="00F92937" w:rsidRDefault="00C0012C" w:rsidP="00C0012C">
      <w:pPr>
        <w:pStyle w:val="Pagrindiniotekstotrauka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urinys1"/>
        <w:tabs>
          <w:tab w:val="right" w:leader="dot" w:pos="9565"/>
        </w:tabs>
        <w:spacing w:line="276" w:lineRule="auto"/>
        <w:rPr>
          <w:sz w:val="24"/>
          <w:szCs w:val="24"/>
        </w:rPr>
      </w:pPr>
      <w:bookmarkStart w:id="0" w:name="_Toc444948736"/>
    </w:p>
    <w:p w14:paraId="68535489" w14:textId="77777777" w:rsidR="00855F48" w:rsidRDefault="00157390">
      <w:pPr>
        <w:pStyle w:val="Turinys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ipersaitas"/>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Pr="008455C5">
          <w:rPr>
            <w:rStyle w:val="Hipersaitas"/>
            <w:noProof/>
          </w:rPr>
          <w:t>1.</w:t>
        </w:r>
        <w:r>
          <w:rPr>
            <w:rFonts w:asciiTheme="minorHAnsi" w:eastAsiaTheme="minorEastAsia" w:hAnsiTheme="minorHAnsi" w:cstheme="minorBidi"/>
            <w:noProof/>
            <w:sz w:val="22"/>
            <w:szCs w:val="22"/>
            <w:lang w:val="en-US" w:eastAsia="en-US"/>
          </w:rPr>
          <w:tab/>
        </w:r>
        <w:r w:rsidRPr="008455C5">
          <w:rPr>
            <w:rStyle w:val="Hipersaitas"/>
            <w:noProof/>
          </w:rPr>
          <w:t>ĮVADAS</w:t>
        </w:r>
        <w:r>
          <w:rPr>
            <w:noProof/>
            <w:webHidden/>
          </w:rPr>
          <w:tab/>
        </w:r>
        <w:r>
          <w:rPr>
            <w:noProof/>
            <w:webHidden/>
          </w:rPr>
          <w:fldChar w:fldCharType="begin"/>
        </w:r>
        <w:r>
          <w:rPr>
            <w:noProof/>
            <w:webHidden/>
          </w:rPr>
          <w:instrText xml:space="preserve"> PAGEREF _Toc206678547 \h </w:instrText>
        </w:r>
        <w:r>
          <w:rPr>
            <w:noProof/>
            <w:webHidden/>
          </w:rPr>
        </w:r>
        <w:r>
          <w:rPr>
            <w:noProof/>
            <w:webHidden/>
          </w:rPr>
          <w:fldChar w:fldCharType="separate"/>
        </w:r>
        <w:r>
          <w:rPr>
            <w:noProof/>
            <w:webHidden/>
          </w:rPr>
          <w:t>4</w:t>
        </w:r>
        <w:r>
          <w:rPr>
            <w:noProof/>
            <w:webHidden/>
          </w:rPr>
          <w:fldChar w:fldCharType="end"/>
        </w:r>
      </w:hyperlink>
    </w:p>
    <w:p w14:paraId="06D32F90"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Pr="008455C5">
          <w:rPr>
            <w:rStyle w:val="Hipersaitas"/>
            <w:noProof/>
          </w:rPr>
          <w:t>1.1</w:t>
        </w:r>
        <w:r>
          <w:rPr>
            <w:rFonts w:asciiTheme="minorHAnsi" w:eastAsiaTheme="minorEastAsia" w:hAnsiTheme="minorHAnsi" w:cstheme="minorBidi"/>
            <w:noProof/>
            <w:sz w:val="22"/>
            <w:szCs w:val="22"/>
            <w:lang w:val="en-US" w:eastAsia="en-US"/>
          </w:rPr>
          <w:tab/>
        </w:r>
        <w:r w:rsidRPr="008455C5">
          <w:rPr>
            <w:rStyle w:val="Hipersaitas"/>
            <w:noProof/>
          </w:rPr>
          <w:t>Bendros nuorodos</w:t>
        </w:r>
        <w:r>
          <w:rPr>
            <w:noProof/>
            <w:webHidden/>
          </w:rPr>
          <w:tab/>
        </w:r>
        <w:r>
          <w:rPr>
            <w:noProof/>
            <w:webHidden/>
          </w:rPr>
          <w:fldChar w:fldCharType="begin"/>
        </w:r>
        <w:r>
          <w:rPr>
            <w:noProof/>
            <w:webHidden/>
          </w:rPr>
          <w:instrText xml:space="preserve"> PAGEREF _Toc206678548 \h </w:instrText>
        </w:r>
        <w:r>
          <w:rPr>
            <w:noProof/>
            <w:webHidden/>
          </w:rPr>
        </w:r>
        <w:r>
          <w:rPr>
            <w:noProof/>
            <w:webHidden/>
          </w:rPr>
          <w:fldChar w:fldCharType="separate"/>
        </w:r>
        <w:r>
          <w:rPr>
            <w:noProof/>
            <w:webHidden/>
          </w:rPr>
          <w:t>4</w:t>
        </w:r>
        <w:r>
          <w:rPr>
            <w:noProof/>
            <w:webHidden/>
          </w:rPr>
          <w:fldChar w:fldCharType="end"/>
        </w:r>
      </w:hyperlink>
    </w:p>
    <w:p w14:paraId="6ED449A1"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Pr="008455C5">
          <w:rPr>
            <w:rStyle w:val="Hipersaitas"/>
            <w:noProof/>
          </w:rPr>
          <w:t>1.2</w:t>
        </w:r>
        <w:r>
          <w:rPr>
            <w:rFonts w:asciiTheme="minorHAnsi" w:eastAsiaTheme="minorEastAsia" w:hAnsiTheme="minorHAnsi" w:cstheme="minorBidi"/>
            <w:noProof/>
            <w:sz w:val="22"/>
            <w:szCs w:val="22"/>
            <w:lang w:val="en-US" w:eastAsia="en-US"/>
          </w:rPr>
          <w:tab/>
        </w:r>
        <w:r w:rsidRPr="008455C5">
          <w:rPr>
            <w:rStyle w:val="Hipersaitas"/>
            <w:noProof/>
          </w:rPr>
          <w:t>Projekto vieta</w:t>
        </w:r>
        <w:r>
          <w:rPr>
            <w:noProof/>
            <w:webHidden/>
          </w:rPr>
          <w:tab/>
        </w:r>
        <w:r>
          <w:rPr>
            <w:noProof/>
            <w:webHidden/>
          </w:rPr>
          <w:fldChar w:fldCharType="begin"/>
        </w:r>
        <w:r>
          <w:rPr>
            <w:noProof/>
            <w:webHidden/>
          </w:rPr>
          <w:instrText xml:space="preserve"> PAGEREF _Toc206678549 \h </w:instrText>
        </w:r>
        <w:r>
          <w:rPr>
            <w:noProof/>
            <w:webHidden/>
          </w:rPr>
        </w:r>
        <w:r>
          <w:rPr>
            <w:noProof/>
            <w:webHidden/>
          </w:rPr>
          <w:fldChar w:fldCharType="separate"/>
        </w:r>
        <w:r>
          <w:rPr>
            <w:noProof/>
            <w:webHidden/>
          </w:rPr>
          <w:t>4</w:t>
        </w:r>
        <w:r>
          <w:rPr>
            <w:noProof/>
            <w:webHidden/>
          </w:rPr>
          <w:fldChar w:fldCharType="end"/>
        </w:r>
      </w:hyperlink>
    </w:p>
    <w:p w14:paraId="611986A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Pr="008455C5">
          <w:rPr>
            <w:rStyle w:val="Hipersaitas"/>
            <w:noProof/>
          </w:rPr>
          <w:t>1.3</w:t>
        </w:r>
        <w:r>
          <w:rPr>
            <w:rFonts w:asciiTheme="minorHAnsi" w:eastAsiaTheme="minorEastAsia" w:hAnsiTheme="minorHAnsi" w:cstheme="minorBidi"/>
            <w:noProof/>
            <w:sz w:val="22"/>
            <w:szCs w:val="22"/>
            <w:lang w:val="en-US" w:eastAsia="en-US"/>
          </w:rPr>
          <w:tab/>
        </w:r>
        <w:r w:rsidRPr="008455C5">
          <w:rPr>
            <w:rStyle w:val="Hipersaitas"/>
            <w:noProof/>
          </w:rPr>
          <w:t>Sutarties ribos</w:t>
        </w:r>
        <w:r>
          <w:rPr>
            <w:noProof/>
            <w:webHidden/>
          </w:rPr>
          <w:tab/>
        </w:r>
        <w:r>
          <w:rPr>
            <w:noProof/>
            <w:webHidden/>
          </w:rPr>
          <w:fldChar w:fldCharType="begin"/>
        </w:r>
        <w:r>
          <w:rPr>
            <w:noProof/>
            <w:webHidden/>
          </w:rPr>
          <w:instrText xml:space="preserve"> PAGEREF _Toc206678550 \h </w:instrText>
        </w:r>
        <w:r>
          <w:rPr>
            <w:noProof/>
            <w:webHidden/>
          </w:rPr>
        </w:r>
        <w:r>
          <w:rPr>
            <w:noProof/>
            <w:webHidden/>
          </w:rPr>
          <w:fldChar w:fldCharType="separate"/>
        </w:r>
        <w:r>
          <w:rPr>
            <w:noProof/>
            <w:webHidden/>
          </w:rPr>
          <w:t>4</w:t>
        </w:r>
        <w:r>
          <w:rPr>
            <w:noProof/>
            <w:webHidden/>
          </w:rPr>
          <w:fldChar w:fldCharType="end"/>
        </w:r>
      </w:hyperlink>
    </w:p>
    <w:p w14:paraId="2B503E97"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Pr="008455C5">
          <w:rPr>
            <w:rStyle w:val="Hipersaitas"/>
            <w:noProof/>
          </w:rPr>
          <w:t>1.4</w:t>
        </w:r>
        <w:r>
          <w:rPr>
            <w:rFonts w:asciiTheme="minorHAnsi" w:eastAsiaTheme="minorEastAsia" w:hAnsiTheme="minorHAnsi" w:cstheme="minorBidi"/>
            <w:noProof/>
            <w:sz w:val="22"/>
            <w:szCs w:val="22"/>
            <w:lang w:val="en-US" w:eastAsia="en-US"/>
          </w:rPr>
          <w:tab/>
        </w:r>
        <w:r w:rsidRPr="008455C5">
          <w:rPr>
            <w:rStyle w:val="Hipersaitas"/>
            <w:noProof/>
          </w:rPr>
          <w:t>Galutinis naudos gavėjas</w:t>
        </w:r>
        <w:r>
          <w:rPr>
            <w:noProof/>
            <w:webHidden/>
          </w:rPr>
          <w:tab/>
        </w:r>
        <w:r>
          <w:rPr>
            <w:noProof/>
            <w:webHidden/>
          </w:rPr>
          <w:fldChar w:fldCharType="begin"/>
        </w:r>
        <w:r>
          <w:rPr>
            <w:noProof/>
            <w:webHidden/>
          </w:rPr>
          <w:instrText xml:space="preserve"> PAGEREF _Toc206678551 \h </w:instrText>
        </w:r>
        <w:r>
          <w:rPr>
            <w:noProof/>
            <w:webHidden/>
          </w:rPr>
        </w:r>
        <w:r>
          <w:rPr>
            <w:noProof/>
            <w:webHidden/>
          </w:rPr>
          <w:fldChar w:fldCharType="separate"/>
        </w:r>
        <w:r>
          <w:rPr>
            <w:noProof/>
            <w:webHidden/>
          </w:rPr>
          <w:t>4</w:t>
        </w:r>
        <w:r>
          <w:rPr>
            <w:noProof/>
            <w:webHidden/>
          </w:rPr>
          <w:fldChar w:fldCharType="end"/>
        </w:r>
      </w:hyperlink>
    </w:p>
    <w:p w14:paraId="407DF2FC"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Pr="008455C5">
          <w:rPr>
            <w:rStyle w:val="Hipersaitas"/>
            <w:noProof/>
          </w:rPr>
          <w:t>1.5</w:t>
        </w:r>
        <w:r>
          <w:rPr>
            <w:rFonts w:asciiTheme="minorHAnsi" w:eastAsiaTheme="minorEastAsia" w:hAnsiTheme="minorHAnsi" w:cstheme="minorBidi"/>
            <w:noProof/>
            <w:sz w:val="22"/>
            <w:szCs w:val="22"/>
            <w:lang w:val="en-US" w:eastAsia="en-US"/>
          </w:rPr>
          <w:tab/>
        </w:r>
        <w:r w:rsidRPr="008455C5">
          <w:rPr>
            <w:rStyle w:val="Hipersaitas"/>
            <w:noProof/>
          </w:rPr>
          <w:t>Konkrečios projekto sąlygos ir atliekami darbai</w:t>
        </w:r>
        <w:r>
          <w:rPr>
            <w:noProof/>
            <w:webHidden/>
          </w:rPr>
          <w:tab/>
        </w:r>
        <w:r>
          <w:rPr>
            <w:noProof/>
            <w:webHidden/>
          </w:rPr>
          <w:fldChar w:fldCharType="begin"/>
        </w:r>
        <w:r>
          <w:rPr>
            <w:noProof/>
            <w:webHidden/>
          </w:rPr>
          <w:instrText xml:space="preserve"> PAGEREF _Toc206678552 \h </w:instrText>
        </w:r>
        <w:r>
          <w:rPr>
            <w:noProof/>
            <w:webHidden/>
          </w:rPr>
        </w:r>
        <w:r>
          <w:rPr>
            <w:noProof/>
            <w:webHidden/>
          </w:rPr>
          <w:fldChar w:fldCharType="separate"/>
        </w:r>
        <w:r>
          <w:rPr>
            <w:noProof/>
            <w:webHidden/>
          </w:rPr>
          <w:t>4</w:t>
        </w:r>
        <w:r>
          <w:rPr>
            <w:noProof/>
            <w:webHidden/>
          </w:rPr>
          <w:fldChar w:fldCharType="end"/>
        </w:r>
      </w:hyperlink>
    </w:p>
    <w:p w14:paraId="3ADF7601"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Pr="008455C5">
          <w:rPr>
            <w:rStyle w:val="Hipersaitas"/>
            <w:noProof/>
          </w:rPr>
          <w:t>2.</w:t>
        </w:r>
        <w:r>
          <w:rPr>
            <w:rFonts w:asciiTheme="minorHAnsi" w:eastAsiaTheme="minorEastAsia" w:hAnsiTheme="minorHAnsi" w:cstheme="minorBidi"/>
            <w:noProof/>
            <w:sz w:val="22"/>
            <w:szCs w:val="22"/>
            <w:lang w:val="en-US" w:eastAsia="en-US"/>
          </w:rPr>
          <w:tab/>
        </w:r>
        <w:r w:rsidRPr="008455C5">
          <w:rPr>
            <w:rStyle w:val="Hipersaitas"/>
            <w:noProof/>
          </w:rPr>
          <w:t>INŽINERINIŲ TINKLŲ PROJEKTAVIMO SĄLYGOS</w:t>
        </w:r>
        <w:r>
          <w:rPr>
            <w:noProof/>
            <w:webHidden/>
          </w:rPr>
          <w:tab/>
        </w:r>
        <w:r>
          <w:rPr>
            <w:noProof/>
            <w:webHidden/>
          </w:rPr>
          <w:fldChar w:fldCharType="begin"/>
        </w:r>
        <w:r>
          <w:rPr>
            <w:noProof/>
            <w:webHidden/>
          </w:rPr>
          <w:instrText xml:space="preserve"> PAGEREF _Toc206678553 \h </w:instrText>
        </w:r>
        <w:r>
          <w:rPr>
            <w:noProof/>
            <w:webHidden/>
          </w:rPr>
        </w:r>
        <w:r>
          <w:rPr>
            <w:noProof/>
            <w:webHidden/>
          </w:rPr>
          <w:fldChar w:fldCharType="separate"/>
        </w:r>
        <w:r>
          <w:rPr>
            <w:noProof/>
            <w:webHidden/>
          </w:rPr>
          <w:t>5</w:t>
        </w:r>
        <w:r>
          <w:rPr>
            <w:noProof/>
            <w:webHidden/>
          </w:rPr>
          <w:fldChar w:fldCharType="end"/>
        </w:r>
      </w:hyperlink>
    </w:p>
    <w:p w14:paraId="29BED0A4"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Pr="008455C5">
          <w:rPr>
            <w:rStyle w:val="Hipersaitas"/>
            <w:noProof/>
          </w:rPr>
          <w:t>2.1</w:t>
        </w:r>
        <w:r>
          <w:rPr>
            <w:rFonts w:asciiTheme="minorHAnsi" w:eastAsiaTheme="minorEastAsia" w:hAnsiTheme="minorHAnsi" w:cstheme="minorBidi"/>
            <w:noProof/>
            <w:sz w:val="22"/>
            <w:szCs w:val="22"/>
            <w:lang w:val="en-US" w:eastAsia="en-US"/>
          </w:rPr>
          <w:tab/>
        </w:r>
        <w:r w:rsidRPr="008455C5">
          <w:rPr>
            <w:rStyle w:val="Hipersaitas"/>
            <w:noProof/>
          </w:rPr>
          <w:t>Esama ir projektuojama padėtis</w:t>
        </w:r>
        <w:r>
          <w:rPr>
            <w:noProof/>
            <w:webHidden/>
          </w:rPr>
          <w:tab/>
        </w:r>
        <w:r>
          <w:rPr>
            <w:noProof/>
            <w:webHidden/>
          </w:rPr>
          <w:fldChar w:fldCharType="begin"/>
        </w:r>
        <w:r>
          <w:rPr>
            <w:noProof/>
            <w:webHidden/>
          </w:rPr>
          <w:instrText xml:space="preserve"> PAGEREF _Toc206678554 \h </w:instrText>
        </w:r>
        <w:r>
          <w:rPr>
            <w:noProof/>
            <w:webHidden/>
          </w:rPr>
        </w:r>
        <w:r>
          <w:rPr>
            <w:noProof/>
            <w:webHidden/>
          </w:rPr>
          <w:fldChar w:fldCharType="separate"/>
        </w:r>
        <w:r>
          <w:rPr>
            <w:noProof/>
            <w:webHidden/>
          </w:rPr>
          <w:t>5</w:t>
        </w:r>
        <w:r>
          <w:rPr>
            <w:noProof/>
            <w:webHidden/>
          </w:rPr>
          <w:fldChar w:fldCharType="end"/>
        </w:r>
      </w:hyperlink>
    </w:p>
    <w:p w14:paraId="1856F9F9"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Pr="008455C5">
          <w:rPr>
            <w:rStyle w:val="Hipersaitas"/>
            <w:noProof/>
          </w:rPr>
          <w:t>2.2</w:t>
        </w:r>
        <w:r>
          <w:rPr>
            <w:rFonts w:asciiTheme="minorHAnsi" w:eastAsiaTheme="minorEastAsia" w:hAnsiTheme="minorHAnsi" w:cstheme="minorBidi"/>
            <w:noProof/>
            <w:sz w:val="22"/>
            <w:szCs w:val="22"/>
            <w:lang w:val="en-US" w:eastAsia="en-US"/>
          </w:rPr>
          <w:tab/>
        </w:r>
        <w:r w:rsidRPr="008455C5">
          <w:rPr>
            <w:rStyle w:val="Hipersaitas"/>
            <w:noProof/>
          </w:rPr>
          <w:t>Reikalavimai vandentiekio tinklams</w:t>
        </w:r>
        <w:r>
          <w:rPr>
            <w:noProof/>
            <w:webHidden/>
          </w:rPr>
          <w:tab/>
        </w:r>
        <w:r>
          <w:rPr>
            <w:noProof/>
            <w:webHidden/>
          </w:rPr>
          <w:fldChar w:fldCharType="begin"/>
        </w:r>
        <w:r>
          <w:rPr>
            <w:noProof/>
            <w:webHidden/>
          </w:rPr>
          <w:instrText xml:space="preserve"> PAGEREF _Toc206678555 \h </w:instrText>
        </w:r>
        <w:r>
          <w:rPr>
            <w:noProof/>
            <w:webHidden/>
          </w:rPr>
        </w:r>
        <w:r>
          <w:rPr>
            <w:noProof/>
            <w:webHidden/>
          </w:rPr>
          <w:fldChar w:fldCharType="separate"/>
        </w:r>
        <w:r>
          <w:rPr>
            <w:noProof/>
            <w:webHidden/>
          </w:rPr>
          <w:t>5</w:t>
        </w:r>
        <w:r>
          <w:rPr>
            <w:noProof/>
            <w:webHidden/>
          </w:rPr>
          <w:fldChar w:fldCharType="end"/>
        </w:r>
      </w:hyperlink>
    </w:p>
    <w:p w14:paraId="5BC0897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Pr="008455C5">
          <w:rPr>
            <w:rStyle w:val="Hipersaitas"/>
            <w:noProof/>
          </w:rPr>
          <w:t>2.3</w:t>
        </w:r>
        <w:r>
          <w:rPr>
            <w:rFonts w:asciiTheme="minorHAnsi" w:eastAsiaTheme="minorEastAsia" w:hAnsiTheme="minorHAnsi" w:cstheme="minorBidi"/>
            <w:noProof/>
            <w:sz w:val="22"/>
            <w:szCs w:val="22"/>
            <w:lang w:val="en-US" w:eastAsia="en-US"/>
          </w:rPr>
          <w:tab/>
        </w:r>
        <w:r w:rsidRPr="008455C5">
          <w:rPr>
            <w:rStyle w:val="Hipersaitas"/>
            <w:noProof/>
          </w:rPr>
          <w:t>Reikalavimai vandentiekio armatūrai</w:t>
        </w:r>
        <w:r>
          <w:rPr>
            <w:noProof/>
            <w:webHidden/>
          </w:rPr>
          <w:tab/>
        </w:r>
        <w:r>
          <w:rPr>
            <w:noProof/>
            <w:webHidden/>
          </w:rPr>
          <w:fldChar w:fldCharType="begin"/>
        </w:r>
        <w:r>
          <w:rPr>
            <w:noProof/>
            <w:webHidden/>
          </w:rPr>
          <w:instrText xml:space="preserve"> PAGEREF _Toc206678556 \h </w:instrText>
        </w:r>
        <w:r>
          <w:rPr>
            <w:noProof/>
            <w:webHidden/>
          </w:rPr>
        </w:r>
        <w:r>
          <w:rPr>
            <w:noProof/>
            <w:webHidden/>
          </w:rPr>
          <w:fldChar w:fldCharType="separate"/>
        </w:r>
        <w:r>
          <w:rPr>
            <w:noProof/>
            <w:webHidden/>
          </w:rPr>
          <w:t>6</w:t>
        </w:r>
        <w:r>
          <w:rPr>
            <w:noProof/>
            <w:webHidden/>
          </w:rPr>
          <w:fldChar w:fldCharType="end"/>
        </w:r>
      </w:hyperlink>
    </w:p>
    <w:p w14:paraId="04677DE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Pr="008455C5">
          <w:rPr>
            <w:rStyle w:val="Hipersaitas"/>
            <w:noProof/>
          </w:rPr>
          <w:t>2.4</w:t>
        </w:r>
        <w:r>
          <w:rPr>
            <w:rFonts w:asciiTheme="minorHAnsi" w:eastAsiaTheme="minorEastAsia" w:hAnsiTheme="minorHAnsi" w:cstheme="minorBidi"/>
            <w:noProof/>
            <w:sz w:val="22"/>
            <w:szCs w:val="22"/>
            <w:lang w:val="en-US" w:eastAsia="en-US"/>
          </w:rPr>
          <w:tab/>
        </w:r>
        <w:r w:rsidRPr="008455C5">
          <w:rPr>
            <w:rStyle w:val="Hipersaitas"/>
            <w:noProof/>
          </w:rPr>
          <w:t>Reikalavimai vandens slėgio kėlimo stotelei</w:t>
        </w:r>
        <w:r>
          <w:rPr>
            <w:noProof/>
            <w:webHidden/>
          </w:rPr>
          <w:tab/>
        </w:r>
        <w:r>
          <w:rPr>
            <w:noProof/>
            <w:webHidden/>
          </w:rPr>
          <w:fldChar w:fldCharType="begin"/>
        </w:r>
        <w:r>
          <w:rPr>
            <w:noProof/>
            <w:webHidden/>
          </w:rPr>
          <w:instrText xml:space="preserve"> PAGEREF _Toc206678557 \h </w:instrText>
        </w:r>
        <w:r>
          <w:rPr>
            <w:noProof/>
            <w:webHidden/>
          </w:rPr>
        </w:r>
        <w:r>
          <w:rPr>
            <w:noProof/>
            <w:webHidden/>
          </w:rPr>
          <w:fldChar w:fldCharType="separate"/>
        </w:r>
        <w:r>
          <w:rPr>
            <w:noProof/>
            <w:webHidden/>
          </w:rPr>
          <w:t>6</w:t>
        </w:r>
        <w:r>
          <w:rPr>
            <w:noProof/>
            <w:webHidden/>
          </w:rPr>
          <w:fldChar w:fldCharType="end"/>
        </w:r>
      </w:hyperlink>
    </w:p>
    <w:p w14:paraId="11565D5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Pr="008455C5">
          <w:rPr>
            <w:rStyle w:val="Hipersaitas"/>
            <w:noProof/>
          </w:rPr>
          <w:t>2.5</w:t>
        </w:r>
        <w:r>
          <w:rPr>
            <w:rFonts w:asciiTheme="minorHAnsi" w:eastAsiaTheme="minorEastAsia" w:hAnsiTheme="minorHAnsi" w:cstheme="minorBidi"/>
            <w:noProof/>
            <w:sz w:val="22"/>
            <w:szCs w:val="22"/>
            <w:lang w:val="en-US" w:eastAsia="en-US"/>
          </w:rPr>
          <w:tab/>
        </w:r>
        <w:r w:rsidRPr="008455C5">
          <w:rPr>
            <w:rStyle w:val="Hipersaitas"/>
            <w:noProof/>
          </w:rPr>
          <w:t>Reikalavimai buitinių nuotekų tinklams</w:t>
        </w:r>
        <w:r>
          <w:rPr>
            <w:noProof/>
            <w:webHidden/>
          </w:rPr>
          <w:tab/>
        </w:r>
        <w:r>
          <w:rPr>
            <w:noProof/>
            <w:webHidden/>
          </w:rPr>
          <w:fldChar w:fldCharType="begin"/>
        </w:r>
        <w:r>
          <w:rPr>
            <w:noProof/>
            <w:webHidden/>
          </w:rPr>
          <w:instrText xml:space="preserve"> PAGEREF _Toc206678558 \h </w:instrText>
        </w:r>
        <w:r>
          <w:rPr>
            <w:noProof/>
            <w:webHidden/>
          </w:rPr>
        </w:r>
        <w:r>
          <w:rPr>
            <w:noProof/>
            <w:webHidden/>
          </w:rPr>
          <w:fldChar w:fldCharType="separate"/>
        </w:r>
        <w:r>
          <w:rPr>
            <w:noProof/>
            <w:webHidden/>
          </w:rPr>
          <w:t>7</w:t>
        </w:r>
        <w:r>
          <w:rPr>
            <w:noProof/>
            <w:webHidden/>
          </w:rPr>
          <w:fldChar w:fldCharType="end"/>
        </w:r>
      </w:hyperlink>
    </w:p>
    <w:p w14:paraId="39488D15"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Pr="008455C5">
          <w:rPr>
            <w:rStyle w:val="Hipersaitas"/>
            <w:noProof/>
          </w:rPr>
          <w:t>2.6</w:t>
        </w:r>
        <w:r>
          <w:rPr>
            <w:rFonts w:asciiTheme="minorHAnsi" w:eastAsiaTheme="minorEastAsia" w:hAnsiTheme="minorHAnsi" w:cstheme="minorBidi"/>
            <w:noProof/>
            <w:sz w:val="22"/>
            <w:szCs w:val="22"/>
            <w:lang w:val="en-US" w:eastAsia="en-US"/>
          </w:rPr>
          <w:tab/>
        </w:r>
        <w:r w:rsidRPr="008455C5">
          <w:rPr>
            <w:rStyle w:val="Hipersaitas"/>
            <w:noProof/>
          </w:rPr>
          <w:t>Reikalavimai šuliniams</w:t>
        </w:r>
        <w:r>
          <w:rPr>
            <w:noProof/>
            <w:webHidden/>
          </w:rPr>
          <w:tab/>
        </w:r>
        <w:r>
          <w:rPr>
            <w:noProof/>
            <w:webHidden/>
          </w:rPr>
          <w:fldChar w:fldCharType="begin"/>
        </w:r>
        <w:r>
          <w:rPr>
            <w:noProof/>
            <w:webHidden/>
          </w:rPr>
          <w:instrText xml:space="preserve"> PAGEREF _Toc206678559 \h </w:instrText>
        </w:r>
        <w:r>
          <w:rPr>
            <w:noProof/>
            <w:webHidden/>
          </w:rPr>
        </w:r>
        <w:r>
          <w:rPr>
            <w:noProof/>
            <w:webHidden/>
          </w:rPr>
          <w:fldChar w:fldCharType="separate"/>
        </w:r>
        <w:r>
          <w:rPr>
            <w:noProof/>
            <w:webHidden/>
          </w:rPr>
          <w:t>8</w:t>
        </w:r>
        <w:r>
          <w:rPr>
            <w:noProof/>
            <w:webHidden/>
          </w:rPr>
          <w:fldChar w:fldCharType="end"/>
        </w:r>
      </w:hyperlink>
    </w:p>
    <w:p w14:paraId="2F591F5E"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Pr="008455C5">
          <w:rPr>
            <w:rStyle w:val="Hipersaitas"/>
            <w:noProof/>
          </w:rPr>
          <w:t>2.7</w:t>
        </w:r>
        <w:r>
          <w:rPr>
            <w:rFonts w:asciiTheme="minorHAnsi" w:eastAsiaTheme="minorEastAsia" w:hAnsiTheme="minorHAnsi" w:cstheme="minorBidi"/>
            <w:noProof/>
            <w:sz w:val="22"/>
            <w:szCs w:val="22"/>
            <w:lang w:val="en-US" w:eastAsia="en-US"/>
          </w:rPr>
          <w:tab/>
        </w:r>
        <w:r w:rsidRPr="008455C5">
          <w:rPr>
            <w:rStyle w:val="Hipersaitas"/>
            <w:noProof/>
          </w:rPr>
          <w:t>Reikalavimai nuotekų siurblinėms ir kėlykloms</w:t>
        </w:r>
        <w:r>
          <w:rPr>
            <w:noProof/>
            <w:webHidden/>
          </w:rPr>
          <w:tab/>
        </w:r>
        <w:r>
          <w:rPr>
            <w:noProof/>
            <w:webHidden/>
          </w:rPr>
          <w:fldChar w:fldCharType="begin"/>
        </w:r>
        <w:r>
          <w:rPr>
            <w:noProof/>
            <w:webHidden/>
          </w:rPr>
          <w:instrText xml:space="preserve"> PAGEREF _Toc206678560 \h </w:instrText>
        </w:r>
        <w:r>
          <w:rPr>
            <w:noProof/>
            <w:webHidden/>
          </w:rPr>
        </w:r>
        <w:r>
          <w:rPr>
            <w:noProof/>
            <w:webHidden/>
          </w:rPr>
          <w:fldChar w:fldCharType="separate"/>
        </w:r>
        <w:r>
          <w:rPr>
            <w:noProof/>
            <w:webHidden/>
          </w:rPr>
          <w:t>8</w:t>
        </w:r>
        <w:r>
          <w:rPr>
            <w:noProof/>
            <w:webHidden/>
          </w:rPr>
          <w:fldChar w:fldCharType="end"/>
        </w:r>
      </w:hyperlink>
    </w:p>
    <w:p w14:paraId="09153098"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Pr="008455C5">
          <w:rPr>
            <w:rStyle w:val="Hipersaitas"/>
            <w:noProof/>
          </w:rPr>
          <w:t>2.8</w:t>
        </w:r>
        <w:r>
          <w:rPr>
            <w:rFonts w:asciiTheme="minorHAnsi" w:eastAsiaTheme="minorEastAsia" w:hAnsiTheme="minorHAnsi" w:cstheme="minorBidi"/>
            <w:noProof/>
            <w:sz w:val="22"/>
            <w:szCs w:val="22"/>
            <w:lang w:val="en-US" w:eastAsia="en-US"/>
          </w:rPr>
          <w:tab/>
        </w:r>
        <w:r w:rsidRPr="008455C5">
          <w:rPr>
            <w:rStyle w:val="Hipersaitas"/>
            <w:noProof/>
          </w:rPr>
          <w:t>Vykdomų darbų sauga</w:t>
        </w:r>
        <w:r>
          <w:rPr>
            <w:noProof/>
            <w:webHidden/>
          </w:rPr>
          <w:tab/>
        </w:r>
        <w:r>
          <w:rPr>
            <w:noProof/>
            <w:webHidden/>
          </w:rPr>
          <w:fldChar w:fldCharType="begin"/>
        </w:r>
        <w:r>
          <w:rPr>
            <w:noProof/>
            <w:webHidden/>
          </w:rPr>
          <w:instrText xml:space="preserve"> PAGEREF _Toc206678561 \h </w:instrText>
        </w:r>
        <w:r>
          <w:rPr>
            <w:noProof/>
            <w:webHidden/>
          </w:rPr>
        </w:r>
        <w:r>
          <w:rPr>
            <w:noProof/>
            <w:webHidden/>
          </w:rPr>
          <w:fldChar w:fldCharType="separate"/>
        </w:r>
        <w:r>
          <w:rPr>
            <w:noProof/>
            <w:webHidden/>
          </w:rPr>
          <w:t>11</w:t>
        </w:r>
        <w:r>
          <w:rPr>
            <w:noProof/>
            <w:webHidden/>
          </w:rPr>
          <w:fldChar w:fldCharType="end"/>
        </w:r>
      </w:hyperlink>
    </w:p>
    <w:p w14:paraId="0CF5E9B9" w14:textId="77777777" w:rsidR="00855F48" w:rsidRDefault="00855F48">
      <w:pPr>
        <w:pStyle w:val="Turinys1"/>
        <w:tabs>
          <w:tab w:val="right" w:leader="dot" w:pos="9912"/>
        </w:tabs>
        <w:rPr>
          <w:rFonts w:asciiTheme="minorHAnsi" w:eastAsiaTheme="minorEastAsia" w:hAnsiTheme="minorHAnsi" w:cstheme="minorBidi"/>
          <w:noProof/>
          <w:sz w:val="22"/>
          <w:szCs w:val="22"/>
          <w:lang w:val="en-US" w:eastAsia="en-US"/>
        </w:rPr>
      </w:pPr>
      <w:hyperlink w:anchor="_Toc206678562" w:history="1">
        <w:r w:rsidRPr="008455C5">
          <w:rPr>
            <w:rStyle w:val="Hipersaitas"/>
            <w:noProof/>
          </w:rPr>
          <w:t>BENDROSIOS TECHNINĖS SPECIFIKACIJOS</w:t>
        </w:r>
        <w:r>
          <w:rPr>
            <w:noProof/>
            <w:webHidden/>
          </w:rPr>
          <w:tab/>
        </w:r>
        <w:r>
          <w:rPr>
            <w:noProof/>
            <w:webHidden/>
          </w:rPr>
          <w:fldChar w:fldCharType="begin"/>
        </w:r>
        <w:r>
          <w:rPr>
            <w:noProof/>
            <w:webHidden/>
          </w:rPr>
          <w:instrText xml:space="preserve"> PAGEREF _Toc206678562 \h </w:instrText>
        </w:r>
        <w:r>
          <w:rPr>
            <w:noProof/>
            <w:webHidden/>
          </w:rPr>
        </w:r>
        <w:r>
          <w:rPr>
            <w:noProof/>
            <w:webHidden/>
          </w:rPr>
          <w:fldChar w:fldCharType="separate"/>
        </w:r>
        <w:r>
          <w:rPr>
            <w:noProof/>
            <w:webHidden/>
          </w:rPr>
          <w:t>13</w:t>
        </w:r>
        <w:r>
          <w:rPr>
            <w:noProof/>
            <w:webHidden/>
          </w:rPr>
          <w:fldChar w:fldCharType="end"/>
        </w:r>
      </w:hyperlink>
    </w:p>
    <w:p w14:paraId="51142204"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Pr="008455C5">
          <w:rPr>
            <w:rStyle w:val="Hipersaitas"/>
            <w:noProof/>
          </w:rPr>
          <w:t>3.</w:t>
        </w:r>
        <w:r>
          <w:rPr>
            <w:rFonts w:asciiTheme="minorHAnsi" w:eastAsiaTheme="minorEastAsia" w:hAnsiTheme="minorHAnsi" w:cstheme="minorBidi"/>
            <w:noProof/>
            <w:sz w:val="22"/>
            <w:szCs w:val="22"/>
            <w:lang w:val="en-US" w:eastAsia="en-US"/>
          </w:rPr>
          <w:tab/>
        </w:r>
        <w:r w:rsidRPr="008455C5">
          <w:rPr>
            <w:rStyle w:val="Hipersaitas"/>
            <w:noProof/>
          </w:rPr>
          <w:t>BENDRIEJI REIKALAVIMAI</w:t>
        </w:r>
        <w:r>
          <w:rPr>
            <w:noProof/>
            <w:webHidden/>
          </w:rPr>
          <w:tab/>
        </w:r>
        <w:r>
          <w:rPr>
            <w:noProof/>
            <w:webHidden/>
          </w:rPr>
          <w:fldChar w:fldCharType="begin"/>
        </w:r>
        <w:r>
          <w:rPr>
            <w:noProof/>
            <w:webHidden/>
          </w:rPr>
          <w:instrText xml:space="preserve"> PAGEREF _Toc206678563 \h </w:instrText>
        </w:r>
        <w:r>
          <w:rPr>
            <w:noProof/>
            <w:webHidden/>
          </w:rPr>
        </w:r>
        <w:r>
          <w:rPr>
            <w:noProof/>
            <w:webHidden/>
          </w:rPr>
          <w:fldChar w:fldCharType="separate"/>
        </w:r>
        <w:r>
          <w:rPr>
            <w:noProof/>
            <w:webHidden/>
          </w:rPr>
          <w:t>13</w:t>
        </w:r>
        <w:r>
          <w:rPr>
            <w:noProof/>
            <w:webHidden/>
          </w:rPr>
          <w:fldChar w:fldCharType="end"/>
        </w:r>
      </w:hyperlink>
    </w:p>
    <w:p w14:paraId="0C69DC0E"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Pr="008455C5">
          <w:rPr>
            <w:rStyle w:val="Hipersaitas"/>
            <w:noProof/>
          </w:rPr>
          <w:t>3.1.</w:t>
        </w:r>
        <w:r>
          <w:rPr>
            <w:rFonts w:asciiTheme="minorHAnsi" w:eastAsiaTheme="minorEastAsia" w:hAnsiTheme="minorHAnsi" w:cstheme="minorBidi"/>
            <w:noProof/>
            <w:sz w:val="22"/>
            <w:szCs w:val="22"/>
            <w:lang w:val="en-US" w:eastAsia="en-US"/>
          </w:rPr>
          <w:tab/>
        </w:r>
        <w:r w:rsidRPr="008455C5">
          <w:rPr>
            <w:rStyle w:val="Hipersaitas"/>
            <w:noProof/>
          </w:rPr>
          <w:t>Laikinasis sandėliavimas</w:t>
        </w:r>
        <w:r>
          <w:rPr>
            <w:noProof/>
            <w:webHidden/>
          </w:rPr>
          <w:tab/>
        </w:r>
        <w:r>
          <w:rPr>
            <w:noProof/>
            <w:webHidden/>
          </w:rPr>
          <w:fldChar w:fldCharType="begin"/>
        </w:r>
        <w:r>
          <w:rPr>
            <w:noProof/>
            <w:webHidden/>
          </w:rPr>
          <w:instrText xml:space="preserve"> PAGEREF _Toc206678564 \h </w:instrText>
        </w:r>
        <w:r>
          <w:rPr>
            <w:noProof/>
            <w:webHidden/>
          </w:rPr>
        </w:r>
        <w:r>
          <w:rPr>
            <w:noProof/>
            <w:webHidden/>
          </w:rPr>
          <w:fldChar w:fldCharType="separate"/>
        </w:r>
        <w:r>
          <w:rPr>
            <w:noProof/>
            <w:webHidden/>
          </w:rPr>
          <w:t>13</w:t>
        </w:r>
        <w:r>
          <w:rPr>
            <w:noProof/>
            <w:webHidden/>
          </w:rPr>
          <w:fldChar w:fldCharType="end"/>
        </w:r>
      </w:hyperlink>
    </w:p>
    <w:p w14:paraId="542BCE7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Pr="008455C5">
          <w:rPr>
            <w:rStyle w:val="Hipersaitas"/>
            <w:noProof/>
          </w:rPr>
          <w:t>3.2.</w:t>
        </w:r>
        <w:r>
          <w:rPr>
            <w:rFonts w:asciiTheme="minorHAnsi" w:eastAsiaTheme="minorEastAsia" w:hAnsiTheme="minorHAnsi" w:cstheme="minorBidi"/>
            <w:noProof/>
            <w:sz w:val="22"/>
            <w:szCs w:val="22"/>
            <w:lang w:val="en-US" w:eastAsia="en-US"/>
          </w:rPr>
          <w:tab/>
        </w:r>
        <w:r w:rsidRPr="008455C5">
          <w:rPr>
            <w:rStyle w:val="Hipersaitas"/>
            <w:noProof/>
          </w:rPr>
          <w:t>Teisė naudotis svetima žeme einančiais keliais</w:t>
        </w:r>
        <w:r>
          <w:rPr>
            <w:noProof/>
            <w:webHidden/>
          </w:rPr>
          <w:tab/>
        </w:r>
        <w:r>
          <w:rPr>
            <w:noProof/>
            <w:webHidden/>
          </w:rPr>
          <w:fldChar w:fldCharType="begin"/>
        </w:r>
        <w:r>
          <w:rPr>
            <w:noProof/>
            <w:webHidden/>
          </w:rPr>
          <w:instrText xml:space="preserve"> PAGEREF _Toc206678565 \h </w:instrText>
        </w:r>
        <w:r>
          <w:rPr>
            <w:noProof/>
            <w:webHidden/>
          </w:rPr>
        </w:r>
        <w:r>
          <w:rPr>
            <w:noProof/>
            <w:webHidden/>
          </w:rPr>
          <w:fldChar w:fldCharType="separate"/>
        </w:r>
        <w:r>
          <w:rPr>
            <w:noProof/>
            <w:webHidden/>
          </w:rPr>
          <w:t>13</w:t>
        </w:r>
        <w:r>
          <w:rPr>
            <w:noProof/>
            <w:webHidden/>
          </w:rPr>
          <w:fldChar w:fldCharType="end"/>
        </w:r>
      </w:hyperlink>
    </w:p>
    <w:p w14:paraId="2F9B9839"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Pr="008455C5">
          <w:rPr>
            <w:rStyle w:val="Hipersaitas"/>
            <w:noProof/>
          </w:rPr>
          <w:t>3.3.</w:t>
        </w:r>
        <w:r>
          <w:rPr>
            <w:rFonts w:asciiTheme="minorHAnsi" w:eastAsiaTheme="minorEastAsia" w:hAnsiTheme="minorHAnsi" w:cstheme="minorBidi"/>
            <w:noProof/>
            <w:sz w:val="22"/>
            <w:szCs w:val="22"/>
            <w:lang w:val="en-US" w:eastAsia="en-US"/>
          </w:rPr>
          <w:tab/>
        </w:r>
        <w:r w:rsidRPr="008455C5">
          <w:rPr>
            <w:rStyle w:val="Hipersaitas"/>
            <w:noProof/>
          </w:rPr>
          <w:t>Patekimas į privačios žemės sklypą</w:t>
        </w:r>
        <w:r>
          <w:rPr>
            <w:noProof/>
            <w:webHidden/>
          </w:rPr>
          <w:tab/>
        </w:r>
        <w:r>
          <w:rPr>
            <w:noProof/>
            <w:webHidden/>
          </w:rPr>
          <w:fldChar w:fldCharType="begin"/>
        </w:r>
        <w:r>
          <w:rPr>
            <w:noProof/>
            <w:webHidden/>
          </w:rPr>
          <w:instrText xml:space="preserve"> PAGEREF _Toc206678566 \h </w:instrText>
        </w:r>
        <w:r>
          <w:rPr>
            <w:noProof/>
            <w:webHidden/>
          </w:rPr>
        </w:r>
        <w:r>
          <w:rPr>
            <w:noProof/>
            <w:webHidden/>
          </w:rPr>
          <w:fldChar w:fldCharType="separate"/>
        </w:r>
        <w:r>
          <w:rPr>
            <w:noProof/>
            <w:webHidden/>
          </w:rPr>
          <w:t>13</w:t>
        </w:r>
        <w:r>
          <w:rPr>
            <w:noProof/>
            <w:webHidden/>
          </w:rPr>
          <w:fldChar w:fldCharType="end"/>
        </w:r>
      </w:hyperlink>
    </w:p>
    <w:p w14:paraId="7F2B8E0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Pr="008455C5">
          <w:rPr>
            <w:rStyle w:val="Hipersaitas"/>
            <w:noProof/>
          </w:rPr>
          <w:t>3.4.</w:t>
        </w:r>
        <w:r>
          <w:rPr>
            <w:rFonts w:asciiTheme="minorHAnsi" w:eastAsiaTheme="minorEastAsia" w:hAnsiTheme="minorHAnsi" w:cstheme="minorBidi"/>
            <w:noProof/>
            <w:sz w:val="22"/>
            <w:szCs w:val="22"/>
            <w:lang w:val="en-US" w:eastAsia="en-US"/>
          </w:rPr>
          <w:tab/>
        </w:r>
        <w:r w:rsidRPr="008455C5">
          <w:rPr>
            <w:rStyle w:val="Hipersaitas"/>
            <w:noProof/>
          </w:rPr>
          <w:t>Standartai</w:t>
        </w:r>
        <w:r>
          <w:rPr>
            <w:noProof/>
            <w:webHidden/>
          </w:rPr>
          <w:tab/>
        </w:r>
        <w:r>
          <w:rPr>
            <w:noProof/>
            <w:webHidden/>
          </w:rPr>
          <w:fldChar w:fldCharType="begin"/>
        </w:r>
        <w:r>
          <w:rPr>
            <w:noProof/>
            <w:webHidden/>
          </w:rPr>
          <w:instrText xml:space="preserve"> PAGEREF _Toc206678567 \h </w:instrText>
        </w:r>
        <w:r>
          <w:rPr>
            <w:noProof/>
            <w:webHidden/>
          </w:rPr>
        </w:r>
        <w:r>
          <w:rPr>
            <w:noProof/>
            <w:webHidden/>
          </w:rPr>
          <w:fldChar w:fldCharType="separate"/>
        </w:r>
        <w:r>
          <w:rPr>
            <w:noProof/>
            <w:webHidden/>
          </w:rPr>
          <w:t>14</w:t>
        </w:r>
        <w:r>
          <w:rPr>
            <w:noProof/>
            <w:webHidden/>
          </w:rPr>
          <w:fldChar w:fldCharType="end"/>
        </w:r>
      </w:hyperlink>
    </w:p>
    <w:p w14:paraId="44F3D19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Pr="008455C5">
          <w:rPr>
            <w:rStyle w:val="Hipersaitas"/>
            <w:noProof/>
          </w:rPr>
          <w:t>3.5.</w:t>
        </w:r>
        <w:r>
          <w:rPr>
            <w:rFonts w:asciiTheme="minorHAnsi" w:eastAsiaTheme="minorEastAsia" w:hAnsiTheme="minorHAnsi" w:cstheme="minorBidi"/>
            <w:noProof/>
            <w:sz w:val="22"/>
            <w:szCs w:val="22"/>
            <w:lang w:val="en-US" w:eastAsia="en-US"/>
          </w:rPr>
          <w:tab/>
        </w:r>
        <w:r w:rsidRPr="008455C5">
          <w:rPr>
            <w:rStyle w:val="Hipersaitas"/>
            <w:noProof/>
          </w:rPr>
          <w:t>Mato vienetai, lygių bei aukščių pažymos ir reperiai</w:t>
        </w:r>
        <w:r>
          <w:rPr>
            <w:noProof/>
            <w:webHidden/>
          </w:rPr>
          <w:tab/>
        </w:r>
        <w:r>
          <w:rPr>
            <w:noProof/>
            <w:webHidden/>
          </w:rPr>
          <w:fldChar w:fldCharType="begin"/>
        </w:r>
        <w:r>
          <w:rPr>
            <w:noProof/>
            <w:webHidden/>
          </w:rPr>
          <w:instrText xml:space="preserve"> PAGEREF _Toc206678568 \h </w:instrText>
        </w:r>
        <w:r>
          <w:rPr>
            <w:noProof/>
            <w:webHidden/>
          </w:rPr>
        </w:r>
        <w:r>
          <w:rPr>
            <w:noProof/>
            <w:webHidden/>
          </w:rPr>
          <w:fldChar w:fldCharType="separate"/>
        </w:r>
        <w:r>
          <w:rPr>
            <w:noProof/>
            <w:webHidden/>
          </w:rPr>
          <w:t>14</w:t>
        </w:r>
        <w:r>
          <w:rPr>
            <w:noProof/>
            <w:webHidden/>
          </w:rPr>
          <w:fldChar w:fldCharType="end"/>
        </w:r>
      </w:hyperlink>
    </w:p>
    <w:p w14:paraId="58BD940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Pr="008455C5">
          <w:rPr>
            <w:rStyle w:val="Hipersaitas"/>
            <w:noProof/>
          </w:rPr>
          <w:t>3.6.</w:t>
        </w:r>
        <w:r>
          <w:rPr>
            <w:rFonts w:asciiTheme="minorHAnsi" w:eastAsiaTheme="minorEastAsia" w:hAnsiTheme="minorHAnsi" w:cstheme="minorBidi"/>
            <w:noProof/>
            <w:sz w:val="22"/>
            <w:szCs w:val="22"/>
            <w:lang w:val="en-US" w:eastAsia="en-US"/>
          </w:rPr>
          <w:tab/>
        </w:r>
        <w:r w:rsidRPr="008455C5">
          <w:rPr>
            <w:rStyle w:val="Hipersaitas"/>
            <w:noProof/>
          </w:rPr>
          <w:t>Darbo valandos ir dienos</w:t>
        </w:r>
        <w:r>
          <w:rPr>
            <w:noProof/>
            <w:webHidden/>
          </w:rPr>
          <w:tab/>
        </w:r>
        <w:r>
          <w:rPr>
            <w:noProof/>
            <w:webHidden/>
          </w:rPr>
          <w:fldChar w:fldCharType="begin"/>
        </w:r>
        <w:r>
          <w:rPr>
            <w:noProof/>
            <w:webHidden/>
          </w:rPr>
          <w:instrText xml:space="preserve"> PAGEREF _Toc206678569 \h </w:instrText>
        </w:r>
        <w:r>
          <w:rPr>
            <w:noProof/>
            <w:webHidden/>
          </w:rPr>
        </w:r>
        <w:r>
          <w:rPr>
            <w:noProof/>
            <w:webHidden/>
          </w:rPr>
          <w:fldChar w:fldCharType="separate"/>
        </w:r>
        <w:r>
          <w:rPr>
            <w:noProof/>
            <w:webHidden/>
          </w:rPr>
          <w:t>14</w:t>
        </w:r>
        <w:r>
          <w:rPr>
            <w:noProof/>
            <w:webHidden/>
          </w:rPr>
          <w:fldChar w:fldCharType="end"/>
        </w:r>
      </w:hyperlink>
    </w:p>
    <w:p w14:paraId="7BE3E2F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Pr="008455C5">
          <w:rPr>
            <w:rStyle w:val="Hipersaitas"/>
            <w:noProof/>
          </w:rPr>
          <w:t>3.7.</w:t>
        </w:r>
        <w:r>
          <w:rPr>
            <w:rFonts w:asciiTheme="minorHAnsi" w:eastAsiaTheme="minorEastAsia" w:hAnsiTheme="minorHAnsi" w:cstheme="minorBidi"/>
            <w:noProof/>
            <w:sz w:val="22"/>
            <w:szCs w:val="22"/>
            <w:lang w:val="en-US" w:eastAsia="en-US"/>
          </w:rPr>
          <w:tab/>
        </w:r>
        <w:r w:rsidRPr="008455C5">
          <w:rPr>
            <w:rStyle w:val="Hipersaitas"/>
            <w:noProof/>
          </w:rPr>
          <w:t>Sauga darbe</w:t>
        </w:r>
        <w:r>
          <w:rPr>
            <w:noProof/>
            <w:webHidden/>
          </w:rPr>
          <w:tab/>
        </w:r>
        <w:r>
          <w:rPr>
            <w:noProof/>
            <w:webHidden/>
          </w:rPr>
          <w:fldChar w:fldCharType="begin"/>
        </w:r>
        <w:r>
          <w:rPr>
            <w:noProof/>
            <w:webHidden/>
          </w:rPr>
          <w:instrText xml:space="preserve"> PAGEREF _Toc206678570 \h </w:instrText>
        </w:r>
        <w:r>
          <w:rPr>
            <w:noProof/>
            <w:webHidden/>
          </w:rPr>
        </w:r>
        <w:r>
          <w:rPr>
            <w:noProof/>
            <w:webHidden/>
          </w:rPr>
          <w:fldChar w:fldCharType="separate"/>
        </w:r>
        <w:r>
          <w:rPr>
            <w:noProof/>
            <w:webHidden/>
          </w:rPr>
          <w:t>14</w:t>
        </w:r>
        <w:r>
          <w:rPr>
            <w:noProof/>
            <w:webHidden/>
          </w:rPr>
          <w:fldChar w:fldCharType="end"/>
        </w:r>
      </w:hyperlink>
    </w:p>
    <w:p w14:paraId="70883B68"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Pr="008455C5">
          <w:rPr>
            <w:rStyle w:val="Hipersaitas"/>
            <w:noProof/>
          </w:rPr>
          <w:t>3.8.</w:t>
        </w:r>
        <w:r>
          <w:rPr>
            <w:rFonts w:asciiTheme="minorHAnsi" w:eastAsiaTheme="minorEastAsia" w:hAnsiTheme="minorHAnsi" w:cstheme="minorBidi"/>
            <w:noProof/>
            <w:sz w:val="22"/>
            <w:szCs w:val="22"/>
            <w:lang w:val="en-US" w:eastAsia="en-US"/>
          </w:rPr>
          <w:tab/>
        </w:r>
        <w:r w:rsidRPr="008455C5">
          <w:rPr>
            <w:rStyle w:val="Hipersaitas"/>
            <w:noProof/>
          </w:rPr>
          <w:t>Medžiagų ir darbų kokybė</w:t>
        </w:r>
        <w:r>
          <w:rPr>
            <w:noProof/>
            <w:webHidden/>
          </w:rPr>
          <w:tab/>
        </w:r>
        <w:r>
          <w:rPr>
            <w:noProof/>
            <w:webHidden/>
          </w:rPr>
          <w:fldChar w:fldCharType="begin"/>
        </w:r>
        <w:r>
          <w:rPr>
            <w:noProof/>
            <w:webHidden/>
          </w:rPr>
          <w:instrText xml:space="preserve"> PAGEREF _Toc206678571 \h </w:instrText>
        </w:r>
        <w:r>
          <w:rPr>
            <w:noProof/>
            <w:webHidden/>
          </w:rPr>
        </w:r>
        <w:r>
          <w:rPr>
            <w:noProof/>
            <w:webHidden/>
          </w:rPr>
          <w:fldChar w:fldCharType="separate"/>
        </w:r>
        <w:r>
          <w:rPr>
            <w:noProof/>
            <w:webHidden/>
          </w:rPr>
          <w:t>15</w:t>
        </w:r>
        <w:r>
          <w:rPr>
            <w:noProof/>
            <w:webHidden/>
          </w:rPr>
          <w:fldChar w:fldCharType="end"/>
        </w:r>
      </w:hyperlink>
    </w:p>
    <w:p w14:paraId="355BFED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Pr="008455C5">
          <w:rPr>
            <w:rStyle w:val="Hipersaitas"/>
            <w:noProof/>
          </w:rPr>
          <w:t>3.9.</w:t>
        </w:r>
        <w:r>
          <w:rPr>
            <w:rFonts w:asciiTheme="minorHAnsi" w:eastAsiaTheme="minorEastAsia" w:hAnsiTheme="minorHAnsi" w:cstheme="minorBidi"/>
            <w:noProof/>
            <w:sz w:val="22"/>
            <w:szCs w:val="22"/>
            <w:lang w:val="en-US" w:eastAsia="en-US"/>
          </w:rPr>
          <w:tab/>
        </w:r>
        <w:r w:rsidRPr="008455C5">
          <w:rPr>
            <w:rStyle w:val="Hipersaitas"/>
            <w:noProof/>
          </w:rPr>
          <w:t>Medžiagų įpakavimas ir saugojimas</w:t>
        </w:r>
        <w:r>
          <w:rPr>
            <w:noProof/>
            <w:webHidden/>
          </w:rPr>
          <w:tab/>
        </w:r>
        <w:r>
          <w:rPr>
            <w:noProof/>
            <w:webHidden/>
          </w:rPr>
          <w:fldChar w:fldCharType="begin"/>
        </w:r>
        <w:r>
          <w:rPr>
            <w:noProof/>
            <w:webHidden/>
          </w:rPr>
          <w:instrText xml:space="preserve"> PAGEREF _Toc206678572 \h </w:instrText>
        </w:r>
        <w:r>
          <w:rPr>
            <w:noProof/>
            <w:webHidden/>
          </w:rPr>
        </w:r>
        <w:r>
          <w:rPr>
            <w:noProof/>
            <w:webHidden/>
          </w:rPr>
          <w:fldChar w:fldCharType="separate"/>
        </w:r>
        <w:r>
          <w:rPr>
            <w:noProof/>
            <w:webHidden/>
          </w:rPr>
          <w:t>15</w:t>
        </w:r>
        <w:r>
          <w:rPr>
            <w:noProof/>
            <w:webHidden/>
          </w:rPr>
          <w:fldChar w:fldCharType="end"/>
        </w:r>
      </w:hyperlink>
    </w:p>
    <w:p w14:paraId="254C53E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Pr="008455C5">
          <w:rPr>
            <w:rStyle w:val="Hipersaitas"/>
            <w:noProof/>
          </w:rPr>
          <w:t>3.10.</w:t>
        </w:r>
        <w:r>
          <w:rPr>
            <w:rFonts w:asciiTheme="minorHAnsi" w:eastAsiaTheme="minorEastAsia" w:hAnsiTheme="minorHAnsi" w:cstheme="minorBidi"/>
            <w:noProof/>
            <w:sz w:val="22"/>
            <w:szCs w:val="22"/>
            <w:lang w:val="en-US" w:eastAsia="en-US"/>
          </w:rPr>
          <w:tab/>
        </w:r>
        <w:r w:rsidRPr="008455C5">
          <w:rPr>
            <w:rStyle w:val="Hipersaitas"/>
            <w:noProof/>
          </w:rPr>
          <w:t>Esami inžineriniai tinklai, objektai ir instaliacijos</w:t>
        </w:r>
        <w:r>
          <w:rPr>
            <w:noProof/>
            <w:webHidden/>
          </w:rPr>
          <w:tab/>
        </w:r>
        <w:r>
          <w:rPr>
            <w:noProof/>
            <w:webHidden/>
          </w:rPr>
          <w:fldChar w:fldCharType="begin"/>
        </w:r>
        <w:r>
          <w:rPr>
            <w:noProof/>
            <w:webHidden/>
          </w:rPr>
          <w:instrText xml:space="preserve"> PAGEREF _Toc206678573 \h </w:instrText>
        </w:r>
        <w:r>
          <w:rPr>
            <w:noProof/>
            <w:webHidden/>
          </w:rPr>
        </w:r>
        <w:r>
          <w:rPr>
            <w:noProof/>
            <w:webHidden/>
          </w:rPr>
          <w:fldChar w:fldCharType="separate"/>
        </w:r>
        <w:r>
          <w:rPr>
            <w:noProof/>
            <w:webHidden/>
          </w:rPr>
          <w:t>15</w:t>
        </w:r>
        <w:r>
          <w:rPr>
            <w:noProof/>
            <w:webHidden/>
          </w:rPr>
          <w:fldChar w:fldCharType="end"/>
        </w:r>
      </w:hyperlink>
    </w:p>
    <w:p w14:paraId="7C3B779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Pr="008455C5">
          <w:rPr>
            <w:rStyle w:val="Hipersaitas"/>
            <w:noProof/>
          </w:rPr>
          <w:t>3.11.</w:t>
        </w:r>
        <w:r>
          <w:rPr>
            <w:rFonts w:asciiTheme="minorHAnsi" w:eastAsiaTheme="minorEastAsia" w:hAnsiTheme="minorHAnsi" w:cstheme="minorBidi"/>
            <w:noProof/>
            <w:sz w:val="22"/>
            <w:szCs w:val="22"/>
            <w:lang w:val="en-US" w:eastAsia="en-US"/>
          </w:rPr>
          <w:tab/>
        </w:r>
        <w:r w:rsidRPr="008455C5">
          <w:rPr>
            <w:rStyle w:val="Hipersaitas"/>
            <w:noProof/>
          </w:rPr>
          <w:t>Laikini statiniai, vandens, ir elektros tiekimas ir sanitarinė įranga</w:t>
        </w:r>
        <w:r>
          <w:rPr>
            <w:noProof/>
            <w:webHidden/>
          </w:rPr>
          <w:tab/>
        </w:r>
        <w:r>
          <w:rPr>
            <w:noProof/>
            <w:webHidden/>
          </w:rPr>
          <w:fldChar w:fldCharType="begin"/>
        </w:r>
        <w:r>
          <w:rPr>
            <w:noProof/>
            <w:webHidden/>
          </w:rPr>
          <w:instrText xml:space="preserve"> PAGEREF _Toc206678574 \h </w:instrText>
        </w:r>
        <w:r>
          <w:rPr>
            <w:noProof/>
            <w:webHidden/>
          </w:rPr>
        </w:r>
        <w:r>
          <w:rPr>
            <w:noProof/>
            <w:webHidden/>
          </w:rPr>
          <w:fldChar w:fldCharType="separate"/>
        </w:r>
        <w:r>
          <w:rPr>
            <w:noProof/>
            <w:webHidden/>
          </w:rPr>
          <w:t>16</w:t>
        </w:r>
        <w:r>
          <w:rPr>
            <w:noProof/>
            <w:webHidden/>
          </w:rPr>
          <w:fldChar w:fldCharType="end"/>
        </w:r>
      </w:hyperlink>
    </w:p>
    <w:p w14:paraId="1066EDC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Pr="008455C5">
          <w:rPr>
            <w:rStyle w:val="Hipersaitas"/>
            <w:noProof/>
          </w:rPr>
          <w:t>3.12.</w:t>
        </w:r>
        <w:r>
          <w:rPr>
            <w:rFonts w:asciiTheme="minorHAnsi" w:eastAsiaTheme="minorEastAsia" w:hAnsiTheme="minorHAnsi" w:cstheme="minorBidi"/>
            <w:noProof/>
            <w:sz w:val="22"/>
            <w:szCs w:val="22"/>
            <w:lang w:val="en-US" w:eastAsia="en-US"/>
          </w:rPr>
          <w:tab/>
        </w:r>
        <w:r w:rsidRPr="008455C5">
          <w:rPr>
            <w:rStyle w:val="Hipersaitas"/>
            <w:noProof/>
          </w:rPr>
          <w:t>Ryšiai su komunalinių paslaugų įmonėmis ir savivaldybe</w:t>
        </w:r>
        <w:r>
          <w:rPr>
            <w:noProof/>
            <w:webHidden/>
          </w:rPr>
          <w:tab/>
        </w:r>
        <w:r>
          <w:rPr>
            <w:noProof/>
            <w:webHidden/>
          </w:rPr>
          <w:fldChar w:fldCharType="begin"/>
        </w:r>
        <w:r>
          <w:rPr>
            <w:noProof/>
            <w:webHidden/>
          </w:rPr>
          <w:instrText xml:space="preserve"> PAGEREF _Toc206678575 \h </w:instrText>
        </w:r>
        <w:r>
          <w:rPr>
            <w:noProof/>
            <w:webHidden/>
          </w:rPr>
        </w:r>
        <w:r>
          <w:rPr>
            <w:noProof/>
            <w:webHidden/>
          </w:rPr>
          <w:fldChar w:fldCharType="separate"/>
        </w:r>
        <w:r>
          <w:rPr>
            <w:noProof/>
            <w:webHidden/>
          </w:rPr>
          <w:t>16</w:t>
        </w:r>
        <w:r>
          <w:rPr>
            <w:noProof/>
            <w:webHidden/>
          </w:rPr>
          <w:fldChar w:fldCharType="end"/>
        </w:r>
      </w:hyperlink>
    </w:p>
    <w:p w14:paraId="57BD187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Pr="008455C5">
          <w:rPr>
            <w:rStyle w:val="Hipersaitas"/>
            <w:noProof/>
          </w:rPr>
          <w:t>3.13.</w:t>
        </w:r>
        <w:r>
          <w:rPr>
            <w:rFonts w:asciiTheme="minorHAnsi" w:eastAsiaTheme="minorEastAsia" w:hAnsiTheme="minorHAnsi" w:cstheme="minorBidi"/>
            <w:noProof/>
            <w:sz w:val="22"/>
            <w:szCs w:val="22"/>
            <w:lang w:val="en-US" w:eastAsia="en-US"/>
          </w:rPr>
          <w:tab/>
        </w:r>
        <w:r w:rsidRPr="008455C5">
          <w:rPr>
            <w:rStyle w:val="Hipersaitas"/>
            <w:noProof/>
          </w:rPr>
          <w:t>Pakeistos įrangos išvežimas ir šalinimas</w:t>
        </w:r>
        <w:r>
          <w:rPr>
            <w:noProof/>
            <w:webHidden/>
          </w:rPr>
          <w:tab/>
        </w:r>
        <w:r>
          <w:rPr>
            <w:noProof/>
            <w:webHidden/>
          </w:rPr>
          <w:fldChar w:fldCharType="begin"/>
        </w:r>
        <w:r>
          <w:rPr>
            <w:noProof/>
            <w:webHidden/>
          </w:rPr>
          <w:instrText xml:space="preserve"> PAGEREF _Toc206678576 \h </w:instrText>
        </w:r>
        <w:r>
          <w:rPr>
            <w:noProof/>
            <w:webHidden/>
          </w:rPr>
        </w:r>
        <w:r>
          <w:rPr>
            <w:noProof/>
            <w:webHidden/>
          </w:rPr>
          <w:fldChar w:fldCharType="separate"/>
        </w:r>
        <w:r>
          <w:rPr>
            <w:noProof/>
            <w:webHidden/>
          </w:rPr>
          <w:t>16</w:t>
        </w:r>
        <w:r>
          <w:rPr>
            <w:noProof/>
            <w:webHidden/>
          </w:rPr>
          <w:fldChar w:fldCharType="end"/>
        </w:r>
      </w:hyperlink>
    </w:p>
    <w:p w14:paraId="0C5FEB3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Pr="008455C5">
          <w:rPr>
            <w:rStyle w:val="Hipersaitas"/>
            <w:noProof/>
          </w:rPr>
          <w:t>3.14.</w:t>
        </w:r>
        <w:r>
          <w:rPr>
            <w:rFonts w:asciiTheme="minorHAnsi" w:eastAsiaTheme="minorEastAsia" w:hAnsiTheme="minorHAnsi" w:cstheme="minorBidi"/>
            <w:noProof/>
            <w:sz w:val="22"/>
            <w:szCs w:val="22"/>
            <w:lang w:val="en-US" w:eastAsia="en-US"/>
          </w:rPr>
          <w:tab/>
        </w:r>
        <w:r w:rsidRPr="008455C5">
          <w:rPr>
            <w:rStyle w:val="Hipersaitas"/>
            <w:noProof/>
          </w:rPr>
          <w:t>Higienos reikalavimai</w:t>
        </w:r>
        <w:r>
          <w:rPr>
            <w:noProof/>
            <w:webHidden/>
          </w:rPr>
          <w:tab/>
        </w:r>
        <w:r>
          <w:rPr>
            <w:noProof/>
            <w:webHidden/>
          </w:rPr>
          <w:fldChar w:fldCharType="begin"/>
        </w:r>
        <w:r>
          <w:rPr>
            <w:noProof/>
            <w:webHidden/>
          </w:rPr>
          <w:instrText xml:space="preserve"> PAGEREF _Toc206678577 \h </w:instrText>
        </w:r>
        <w:r>
          <w:rPr>
            <w:noProof/>
            <w:webHidden/>
          </w:rPr>
        </w:r>
        <w:r>
          <w:rPr>
            <w:noProof/>
            <w:webHidden/>
          </w:rPr>
          <w:fldChar w:fldCharType="separate"/>
        </w:r>
        <w:r>
          <w:rPr>
            <w:noProof/>
            <w:webHidden/>
          </w:rPr>
          <w:t>16</w:t>
        </w:r>
        <w:r>
          <w:rPr>
            <w:noProof/>
            <w:webHidden/>
          </w:rPr>
          <w:fldChar w:fldCharType="end"/>
        </w:r>
      </w:hyperlink>
    </w:p>
    <w:p w14:paraId="56CF64FC"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Pr="008455C5">
          <w:rPr>
            <w:rStyle w:val="Hipersaitas"/>
            <w:noProof/>
          </w:rPr>
          <w:t>3.15.</w:t>
        </w:r>
        <w:r>
          <w:rPr>
            <w:rFonts w:asciiTheme="minorHAnsi" w:eastAsiaTheme="minorEastAsia" w:hAnsiTheme="minorHAnsi" w:cstheme="minorBidi"/>
            <w:noProof/>
            <w:sz w:val="22"/>
            <w:szCs w:val="22"/>
            <w:lang w:val="en-US" w:eastAsia="en-US"/>
          </w:rPr>
          <w:tab/>
        </w:r>
        <w:r w:rsidRPr="008455C5">
          <w:rPr>
            <w:rStyle w:val="Hipersaitas"/>
            <w:noProof/>
          </w:rPr>
          <w:t>Reikalavimai aplinkos apsaugai</w:t>
        </w:r>
        <w:r>
          <w:rPr>
            <w:noProof/>
            <w:webHidden/>
          </w:rPr>
          <w:tab/>
        </w:r>
        <w:r>
          <w:rPr>
            <w:noProof/>
            <w:webHidden/>
          </w:rPr>
          <w:fldChar w:fldCharType="begin"/>
        </w:r>
        <w:r>
          <w:rPr>
            <w:noProof/>
            <w:webHidden/>
          </w:rPr>
          <w:instrText xml:space="preserve"> PAGEREF _Toc206678578 \h </w:instrText>
        </w:r>
        <w:r>
          <w:rPr>
            <w:noProof/>
            <w:webHidden/>
          </w:rPr>
        </w:r>
        <w:r>
          <w:rPr>
            <w:noProof/>
            <w:webHidden/>
          </w:rPr>
          <w:fldChar w:fldCharType="separate"/>
        </w:r>
        <w:r>
          <w:rPr>
            <w:noProof/>
            <w:webHidden/>
          </w:rPr>
          <w:t>16</w:t>
        </w:r>
        <w:r>
          <w:rPr>
            <w:noProof/>
            <w:webHidden/>
          </w:rPr>
          <w:fldChar w:fldCharType="end"/>
        </w:r>
      </w:hyperlink>
    </w:p>
    <w:p w14:paraId="6D6206B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Pr="008455C5">
          <w:rPr>
            <w:rStyle w:val="Hipersaitas"/>
            <w:noProof/>
          </w:rPr>
          <w:t>3.16.</w:t>
        </w:r>
        <w:r>
          <w:rPr>
            <w:rFonts w:asciiTheme="minorHAnsi" w:eastAsiaTheme="minorEastAsia" w:hAnsiTheme="minorHAnsi" w:cstheme="minorBidi"/>
            <w:noProof/>
            <w:sz w:val="22"/>
            <w:szCs w:val="22"/>
            <w:lang w:val="en-US" w:eastAsia="en-US"/>
          </w:rPr>
          <w:tab/>
        </w:r>
        <w:r w:rsidRPr="008455C5">
          <w:rPr>
            <w:rStyle w:val="Hipersaitas"/>
            <w:noProof/>
          </w:rPr>
          <w:t>Transporto organizavimas</w:t>
        </w:r>
        <w:r>
          <w:rPr>
            <w:noProof/>
            <w:webHidden/>
          </w:rPr>
          <w:tab/>
        </w:r>
        <w:r>
          <w:rPr>
            <w:noProof/>
            <w:webHidden/>
          </w:rPr>
          <w:fldChar w:fldCharType="begin"/>
        </w:r>
        <w:r>
          <w:rPr>
            <w:noProof/>
            <w:webHidden/>
          </w:rPr>
          <w:instrText xml:space="preserve"> PAGEREF _Toc206678579 \h </w:instrText>
        </w:r>
        <w:r>
          <w:rPr>
            <w:noProof/>
            <w:webHidden/>
          </w:rPr>
        </w:r>
        <w:r>
          <w:rPr>
            <w:noProof/>
            <w:webHidden/>
          </w:rPr>
          <w:fldChar w:fldCharType="separate"/>
        </w:r>
        <w:r>
          <w:rPr>
            <w:noProof/>
            <w:webHidden/>
          </w:rPr>
          <w:t>17</w:t>
        </w:r>
        <w:r>
          <w:rPr>
            <w:noProof/>
            <w:webHidden/>
          </w:rPr>
          <w:fldChar w:fldCharType="end"/>
        </w:r>
      </w:hyperlink>
    </w:p>
    <w:p w14:paraId="64A96FC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Pr="008455C5">
          <w:rPr>
            <w:rStyle w:val="Hipersaitas"/>
            <w:noProof/>
          </w:rPr>
          <w:t>3.17.</w:t>
        </w:r>
        <w:r>
          <w:rPr>
            <w:rFonts w:asciiTheme="minorHAnsi" w:eastAsiaTheme="minorEastAsia" w:hAnsiTheme="minorHAnsi" w:cstheme="minorBidi"/>
            <w:noProof/>
            <w:sz w:val="22"/>
            <w:szCs w:val="22"/>
            <w:lang w:val="en-US" w:eastAsia="en-US"/>
          </w:rPr>
          <w:tab/>
        </w:r>
        <w:r w:rsidRPr="008455C5">
          <w:rPr>
            <w:rStyle w:val="Hipersaitas"/>
            <w:noProof/>
          </w:rPr>
          <w:t>Nepatogumai vietos gyventojams</w:t>
        </w:r>
        <w:r>
          <w:rPr>
            <w:noProof/>
            <w:webHidden/>
          </w:rPr>
          <w:tab/>
        </w:r>
        <w:r>
          <w:rPr>
            <w:noProof/>
            <w:webHidden/>
          </w:rPr>
          <w:fldChar w:fldCharType="begin"/>
        </w:r>
        <w:r>
          <w:rPr>
            <w:noProof/>
            <w:webHidden/>
          </w:rPr>
          <w:instrText xml:space="preserve"> PAGEREF _Toc206678580 \h </w:instrText>
        </w:r>
        <w:r>
          <w:rPr>
            <w:noProof/>
            <w:webHidden/>
          </w:rPr>
        </w:r>
        <w:r>
          <w:rPr>
            <w:noProof/>
            <w:webHidden/>
          </w:rPr>
          <w:fldChar w:fldCharType="separate"/>
        </w:r>
        <w:r>
          <w:rPr>
            <w:noProof/>
            <w:webHidden/>
          </w:rPr>
          <w:t>17</w:t>
        </w:r>
        <w:r>
          <w:rPr>
            <w:noProof/>
            <w:webHidden/>
          </w:rPr>
          <w:fldChar w:fldCharType="end"/>
        </w:r>
      </w:hyperlink>
    </w:p>
    <w:p w14:paraId="53320D84"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Pr="008455C5">
          <w:rPr>
            <w:rStyle w:val="Hipersaitas"/>
            <w:noProof/>
          </w:rPr>
          <w:t>3.18.</w:t>
        </w:r>
        <w:r>
          <w:rPr>
            <w:rFonts w:asciiTheme="minorHAnsi" w:eastAsiaTheme="minorEastAsia" w:hAnsiTheme="minorHAnsi" w:cstheme="minorBidi"/>
            <w:noProof/>
            <w:sz w:val="22"/>
            <w:szCs w:val="22"/>
            <w:lang w:val="en-US" w:eastAsia="en-US"/>
          </w:rPr>
          <w:tab/>
        </w:r>
        <w:r w:rsidRPr="008455C5">
          <w:rPr>
            <w:rStyle w:val="Hipersaitas"/>
            <w:noProof/>
          </w:rPr>
          <w:t>Išpildomieji brėžiniai ir kadastriniai tyrinėjimai</w:t>
        </w:r>
        <w:r>
          <w:rPr>
            <w:noProof/>
            <w:webHidden/>
          </w:rPr>
          <w:tab/>
        </w:r>
        <w:r>
          <w:rPr>
            <w:noProof/>
            <w:webHidden/>
          </w:rPr>
          <w:fldChar w:fldCharType="begin"/>
        </w:r>
        <w:r>
          <w:rPr>
            <w:noProof/>
            <w:webHidden/>
          </w:rPr>
          <w:instrText xml:space="preserve"> PAGEREF _Toc206678581 \h </w:instrText>
        </w:r>
        <w:r>
          <w:rPr>
            <w:noProof/>
            <w:webHidden/>
          </w:rPr>
        </w:r>
        <w:r>
          <w:rPr>
            <w:noProof/>
            <w:webHidden/>
          </w:rPr>
          <w:fldChar w:fldCharType="separate"/>
        </w:r>
        <w:r>
          <w:rPr>
            <w:noProof/>
            <w:webHidden/>
          </w:rPr>
          <w:t>17</w:t>
        </w:r>
        <w:r>
          <w:rPr>
            <w:noProof/>
            <w:webHidden/>
          </w:rPr>
          <w:fldChar w:fldCharType="end"/>
        </w:r>
      </w:hyperlink>
    </w:p>
    <w:p w14:paraId="423D743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Pr="008455C5">
          <w:rPr>
            <w:rStyle w:val="Hipersaitas"/>
            <w:noProof/>
          </w:rPr>
          <w:t>3.19.</w:t>
        </w:r>
        <w:r>
          <w:rPr>
            <w:rFonts w:asciiTheme="minorHAnsi" w:eastAsiaTheme="minorEastAsia" w:hAnsiTheme="minorHAnsi" w:cstheme="minorBidi"/>
            <w:noProof/>
            <w:sz w:val="22"/>
            <w:szCs w:val="22"/>
            <w:lang w:val="en-US" w:eastAsia="en-US"/>
          </w:rPr>
          <w:tab/>
        </w:r>
        <w:r w:rsidRPr="008455C5">
          <w:rPr>
            <w:rStyle w:val="Hipersaitas"/>
            <w:noProof/>
          </w:rPr>
          <w:t>Mokymai</w:t>
        </w:r>
        <w:r>
          <w:rPr>
            <w:noProof/>
            <w:webHidden/>
          </w:rPr>
          <w:tab/>
        </w:r>
        <w:r>
          <w:rPr>
            <w:noProof/>
            <w:webHidden/>
          </w:rPr>
          <w:fldChar w:fldCharType="begin"/>
        </w:r>
        <w:r>
          <w:rPr>
            <w:noProof/>
            <w:webHidden/>
          </w:rPr>
          <w:instrText xml:space="preserve"> PAGEREF _Toc206678582 \h </w:instrText>
        </w:r>
        <w:r>
          <w:rPr>
            <w:noProof/>
            <w:webHidden/>
          </w:rPr>
        </w:r>
        <w:r>
          <w:rPr>
            <w:noProof/>
            <w:webHidden/>
          </w:rPr>
          <w:fldChar w:fldCharType="separate"/>
        </w:r>
        <w:r>
          <w:rPr>
            <w:noProof/>
            <w:webHidden/>
          </w:rPr>
          <w:t>17</w:t>
        </w:r>
        <w:r>
          <w:rPr>
            <w:noProof/>
            <w:webHidden/>
          </w:rPr>
          <w:fldChar w:fldCharType="end"/>
        </w:r>
      </w:hyperlink>
    </w:p>
    <w:p w14:paraId="4A9F639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Pr="008455C5">
          <w:rPr>
            <w:rStyle w:val="Hipersaitas"/>
            <w:noProof/>
          </w:rPr>
          <w:t>3.20.</w:t>
        </w:r>
        <w:r>
          <w:rPr>
            <w:rFonts w:asciiTheme="minorHAnsi" w:eastAsiaTheme="minorEastAsia" w:hAnsiTheme="minorHAnsi" w:cstheme="minorBidi"/>
            <w:noProof/>
            <w:sz w:val="22"/>
            <w:szCs w:val="22"/>
            <w:lang w:val="en-US" w:eastAsia="en-US"/>
          </w:rPr>
          <w:tab/>
        </w:r>
        <w:r w:rsidRPr="008455C5">
          <w:rPr>
            <w:rStyle w:val="Hipersaitas"/>
            <w:noProof/>
          </w:rPr>
          <w:t>Eksploatacijos ir priežiūros instrukcijos</w:t>
        </w:r>
        <w:r>
          <w:rPr>
            <w:noProof/>
            <w:webHidden/>
          </w:rPr>
          <w:tab/>
        </w:r>
        <w:r>
          <w:rPr>
            <w:noProof/>
            <w:webHidden/>
          </w:rPr>
          <w:fldChar w:fldCharType="begin"/>
        </w:r>
        <w:r>
          <w:rPr>
            <w:noProof/>
            <w:webHidden/>
          </w:rPr>
          <w:instrText xml:space="preserve"> PAGEREF _Toc206678583 \h </w:instrText>
        </w:r>
        <w:r>
          <w:rPr>
            <w:noProof/>
            <w:webHidden/>
          </w:rPr>
        </w:r>
        <w:r>
          <w:rPr>
            <w:noProof/>
            <w:webHidden/>
          </w:rPr>
          <w:fldChar w:fldCharType="separate"/>
        </w:r>
        <w:r>
          <w:rPr>
            <w:noProof/>
            <w:webHidden/>
          </w:rPr>
          <w:t>17</w:t>
        </w:r>
        <w:r>
          <w:rPr>
            <w:noProof/>
            <w:webHidden/>
          </w:rPr>
          <w:fldChar w:fldCharType="end"/>
        </w:r>
      </w:hyperlink>
    </w:p>
    <w:p w14:paraId="5FBBEE3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Pr="008455C5">
          <w:rPr>
            <w:rStyle w:val="Hipersaitas"/>
            <w:noProof/>
          </w:rPr>
          <w:t>4.</w:t>
        </w:r>
        <w:r>
          <w:rPr>
            <w:rFonts w:asciiTheme="minorHAnsi" w:eastAsiaTheme="minorEastAsia" w:hAnsiTheme="minorHAnsi" w:cstheme="minorBidi"/>
            <w:noProof/>
            <w:sz w:val="22"/>
            <w:szCs w:val="22"/>
            <w:lang w:val="en-US" w:eastAsia="en-US"/>
          </w:rPr>
          <w:tab/>
        </w:r>
        <w:r w:rsidRPr="008455C5">
          <w:rPr>
            <w:rStyle w:val="Hipersaitas"/>
            <w:noProof/>
          </w:rPr>
          <w:t>VANDENTIEKIO IR NUOTEKŲ ŠALINIMO DALIS</w:t>
        </w:r>
        <w:r>
          <w:rPr>
            <w:noProof/>
            <w:webHidden/>
          </w:rPr>
          <w:tab/>
        </w:r>
        <w:r>
          <w:rPr>
            <w:noProof/>
            <w:webHidden/>
          </w:rPr>
          <w:fldChar w:fldCharType="begin"/>
        </w:r>
        <w:r>
          <w:rPr>
            <w:noProof/>
            <w:webHidden/>
          </w:rPr>
          <w:instrText xml:space="preserve"> PAGEREF _Toc206678584 \h </w:instrText>
        </w:r>
        <w:r>
          <w:rPr>
            <w:noProof/>
            <w:webHidden/>
          </w:rPr>
        </w:r>
        <w:r>
          <w:rPr>
            <w:noProof/>
            <w:webHidden/>
          </w:rPr>
          <w:fldChar w:fldCharType="separate"/>
        </w:r>
        <w:r>
          <w:rPr>
            <w:noProof/>
            <w:webHidden/>
          </w:rPr>
          <w:t>18</w:t>
        </w:r>
        <w:r>
          <w:rPr>
            <w:noProof/>
            <w:webHidden/>
          </w:rPr>
          <w:fldChar w:fldCharType="end"/>
        </w:r>
      </w:hyperlink>
    </w:p>
    <w:p w14:paraId="47ADCE4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Pr="008455C5">
          <w:rPr>
            <w:rStyle w:val="Hipersaitas"/>
            <w:noProof/>
          </w:rPr>
          <w:t>4.1.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_Toc206678585 \h </w:instrText>
        </w:r>
        <w:r>
          <w:rPr>
            <w:noProof/>
            <w:webHidden/>
          </w:rPr>
        </w:r>
        <w:r>
          <w:rPr>
            <w:noProof/>
            <w:webHidden/>
          </w:rPr>
          <w:fldChar w:fldCharType="separate"/>
        </w:r>
        <w:r>
          <w:rPr>
            <w:noProof/>
            <w:webHidden/>
          </w:rPr>
          <w:t>18</w:t>
        </w:r>
        <w:r>
          <w:rPr>
            <w:noProof/>
            <w:webHidden/>
          </w:rPr>
          <w:fldChar w:fldCharType="end"/>
        </w:r>
      </w:hyperlink>
    </w:p>
    <w:p w14:paraId="71D04D84" w14:textId="77777777" w:rsidR="00855F48" w:rsidRDefault="00855F48">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Pr="008455C5">
          <w:rPr>
            <w:rStyle w:val="Hipersaitas"/>
            <w:noProof/>
          </w:rPr>
          <w:t>4.1.1.</w:t>
        </w:r>
        <w:r>
          <w:rPr>
            <w:rFonts w:asciiTheme="minorHAnsi" w:eastAsiaTheme="minorEastAsia" w:hAnsiTheme="minorHAnsi" w:cstheme="minorBidi"/>
            <w:noProof/>
            <w:sz w:val="22"/>
            <w:szCs w:val="22"/>
            <w:lang w:val="en-US" w:eastAsia="en-US"/>
          </w:rPr>
          <w:tab/>
        </w:r>
        <w:r w:rsidRPr="008455C5">
          <w:rPr>
            <w:rStyle w:val="Hipersaitas"/>
            <w:noProof/>
          </w:rPr>
          <w:t>Triukšmo ir vibracijos slopinimas</w:t>
        </w:r>
        <w:r>
          <w:rPr>
            <w:noProof/>
            <w:webHidden/>
          </w:rPr>
          <w:tab/>
        </w:r>
        <w:r>
          <w:rPr>
            <w:noProof/>
            <w:webHidden/>
          </w:rPr>
          <w:fldChar w:fldCharType="begin"/>
        </w:r>
        <w:r>
          <w:rPr>
            <w:noProof/>
            <w:webHidden/>
          </w:rPr>
          <w:instrText xml:space="preserve"> PAGEREF _Toc206678586 \h </w:instrText>
        </w:r>
        <w:r>
          <w:rPr>
            <w:noProof/>
            <w:webHidden/>
          </w:rPr>
        </w:r>
        <w:r>
          <w:rPr>
            <w:noProof/>
            <w:webHidden/>
          </w:rPr>
          <w:fldChar w:fldCharType="separate"/>
        </w:r>
        <w:r>
          <w:rPr>
            <w:noProof/>
            <w:webHidden/>
          </w:rPr>
          <w:t>18</w:t>
        </w:r>
        <w:r>
          <w:rPr>
            <w:noProof/>
            <w:webHidden/>
          </w:rPr>
          <w:fldChar w:fldCharType="end"/>
        </w:r>
      </w:hyperlink>
    </w:p>
    <w:p w14:paraId="5F3AB038" w14:textId="77777777" w:rsidR="00855F48" w:rsidRDefault="00855F48">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Pr="008455C5">
          <w:rPr>
            <w:rStyle w:val="Hipersaitas"/>
            <w:noProof/>
          </w:rPr>
          <w:t>4.1.2.</w:t>
        </w:r>
        <w:r>
          <w:rPr>
            <w:rFonts w:asciiTheme="minorHAnsi" w:eastAsiaTheme="minorEastAsia" w:hAnsiTheme="minorHAnsi" w:cstheme="minorBidi"/>
            <w:noProof/>
            <w:sz w:val="22"/>
            <w:szCs w:val="22"/>
            <w:lang w:val="en-US" w:eastAsia="en-US"/>
          </w:rPr>
          <w:tab/>
        </w:r>
        <w:r w:rsidRPr="008455C5">
          <w:rPr>
            <w:rStyle w:val="Hipersaitas"/>
            <w:noProof/>
          </w:rPr>
          <w:t>Darbų sauga</w:t>
        </w:r>
        <w:r>
          <w:rPr>
            <w:noProof/>
            <w:webHidden/>
          </w:rPr>
          <w:tab/>
        </w:r>
        <w:r>
          <w:rPr>
            <w:noProof/>
            <w:webHidden/>
          </w:rPr>
          <w:fldChar w:fldCharType="begin"/>
        </w:r>
        <w:r>
          <w:rPr>
            <w:noProof/>
            <w:webHidden/>
          </w:rPr>
          <w:instrText xml:space="preserve"> PAGEREF _Toc206678587 \h </w:instrText>
        </w:r>
        <w:r>
          <w:rPr>
            <w:noProof/>
            <w:webHidden/>
          </w:rPr>
        </w:r>
        <w:r>
          <w:rPr>
            <w:noProof/>
            <w:webHidden/>
          </w:rPr>
          <w:fldChar w:fldCharType="separate"/>
        </w:r>
        <w:r>
          <w:rPr>
            <w:noProof/>
            <w:webHidden/>
          </w:rPr>
          <w:t>18</w:t>
        </w:r>
        <w:r>
          <w:rPr>
            <w:noProof/>
            <w:webHidden/>
          </w:rPr>
          <w:fldChar w:fldCharType="end"/>
        </w:r>
      </w:hyperlink>
    </w:p>
    <w:p w14:paraId="69874A8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Pr="008455C5">
          <w:rPr>
            <w:rStyle w:val="Hipersaitas"/>
            <w:noProof/>
          </w:rPr>
          <w:t>4.2.</w:t>
        </w:r>
        <w:r>
          <w:rPr>
            <w:rFonts w:asciiTheme="minorHAnsi" w:eastAsiaTheme="minorEastAsia" w:hAnsiTheme="minorHAnsi" w:cstheme="minorBidi"/>
            <w:noProof/>
            <w:sz w:val="22"/>
            <w:szCs w:val="22"/>
            <w:lang w:val="en-US" w:eastAsia="en-US"/>
          </w:rPr>
          <w:tab/>
        </w:r>
        <w:r w:rsidRPr="008455C5">
          <w:rPr>
            <w:rStyle w:val="Hipersaitas"/>
            <w:noProof/>
          </w:rPr>
          <w:t>Plastikiniai vamzdžiai</w:t>
        </w:r>
        <w:r>
          <w:rPr>
            <w:noProof/>
            <w:webHidden/>
          </w:rPr>
          <w:tab/>
        </w:r>
        <w:r>
          <w:rPr>
            <w:noProof/>
            <w:webHidden/>
          </w:rPr>
          <w:fldChar w:fldCharType="begin"/>
        </w:r>
        <w:r>
          <w:rPr>
            <w:noProof/>
            <w:webHidden/>
          </w:rPr>
          <w:instrText xml:space="preserve"> PAGEREF _Toc206678588 \h </w:instrText>
        </w:r>
        <w:r>
          <w:rPr>
            <w:noProof/>
            <w:webHidden/>
          </w:rPr>
        </w:r>
        <w:r>
          <w:rPr>
            <w:noProof/>
            <w:webHidden/>
          </w:rPr>
          <w:fldChar w:fldCharType="separate"/>
        </w:r>
        <w:r>
          <w:rPr>
            <w:noProof/>
            <w:webHidden/>
          </w:rPr>
          <w:t>18</w:t>
        </w:r>
        <w:r>
          <w:rPr>
            <w:noProof/>
            <w:webHidden/>
          </w:rPr>
          <w:fldChar w:fldCharType="end"/>
        </w:r>
      </w:hyperlink>
    </w:p>
    <w:p w14:paraId="064221D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Pr="008455C5">
          <w:rPr>
            <w:rStyle w:val="Hipersaitas"/>
            <w:noProof/>
          </w:rPr>
          <w:t>4.3.</w:t>
        </w:r>
        <w:r>
          <w:rPr>
            <w:rFonts w:asciiTheme="minorHAnsi" w:eastAsiaTheme="minorEastAsia" w:hAnsiTheme="minorHAnsi" w:cstheme="minorBidi"/>
            <w:noProof/>
            <w:sz w:val="22"/>
            <w:szCs w:val="22"/>
            <w:lang w:val="en-US" w:eastAsia="en-US"/>
          </w:rPr>
          <w:tab/>
        </w:r>
        <w:r w:rsidRPr="008455C5">
          <w:rPr>
            <w:rStyle w:val="Hipersaitas"/>
            <w:noProof/>
          </w:rPr>
          <w:t>Nerūdijančio plieno vamzdžiai</w:t>
        </w:r>
        <w:r>
          <w:rPr>
            <w:noProof/>
            <w:webHidden/>
          </w:rPr>
          <w:tab/>
        </w:r>
        <w:r>
          <w:rPr>
            <w:noProof/>
            <w:webHidden/>
          </w:rPr>
          <w:fldChar w:fldCharType="begin"/>
        </w:r>
        <w:r>
          <w:rPr>
            <w:noProof/>
            <w:webHidden/>
          </w:rPr>
          <w:instrText xml:space="preserve"> PAGEREF _Toc206678589 \h </w:instrText>
        </w:r>
        <w:r>
          <w:rPr>
            <w:noProof/>
            <w:webHidden/>
          </w:rPr>
        </w:r>
        <w:r>
          <w:rPr>
            <w:noProof/>
            <w:webHidden/>
          </w:rPr>
          <w:fldChar w:fldCharType="separate"/>
        </w:r>
        <w:r>
          <w:rPr>
            <w:noProof/>
            <w:webHidden/>
          </w:rPr>
          <w:t>21</w:t>
        </w:r>
        <w:r>
          <w:rPr>
            <w:noProof/>
            <w:webHidden/>
          </w:rPr>
          <w:fldChar w:fldCharType="end"/>
        </w:r>
      </w:hyperlink>
    </w:p>
    <w:p w14:paraId="3219DD7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Pr="008455C5">
          <w:rPr>
            <w:rStyle w:val="Hipersaitas"/>
            <w:noProof/>
          </w:rPr>
          <w:t>4.4.</w:t>
        </w:r>
        <w:r>
          <w:rPr>
            <w:rFonts w:asciiTheme="minorHAnsi" w:eastAsiaTheme="minorEastAsia" w:hAnsiTheme="minorHAnsi" w:cstheme="minorBidi"/>
            <w:noProof/>
            <w:sz w:val="22"/>
            <w:szCs w:val="22"/>
            <w:lang w:val="en-US" w:eastAsia="en-US"/>
          </w:rPr>
          <w:tab/>
        </w:r>
        <w:r w:rsidRPr="008455C5">
          <w:rPr>
            <w:rStyle w:val="Hipersaitas"/>
            <w:noProof/>
          </w:rPr>
          <w:t>Kalaus ketaus fasoninės dalys</w:t>
        </w:r>
        <w:r>
          <w:rPr>
            <w:noProof/>
            <w:webHidden/>
          </w:rPr>
          <w:tab/>
        </w:r>
        <w:r>
          <w:rPr>
            <w:noProof/>
            <w:webHidden/>
          </w:rPr>
          <w:fldChar w:fldCharType="begin"/>
        </w:r>
        <w:r>
          <w:rPr>
            <w:noProof/>
            <w:webHidden/>
          </w:rPr>
          <w:instrText xml:space="preserve"> PAGEREF _Toc206678590 \h </w:instrText>
        </w:r>
        <w:r>
          <w:rPr>
            <w:noProof/>
            <w:webHidden/>
          </w:rPr>
        </w:r>
        <w:r>
          <w:rPr>
            <w:noProof/>
            <w:webHidden/>
          </w:rPr>
          <w:fldChar w:fldCharType="separate"/>
        </w:r>
        <w:r>
          <w:rPr>
            <w:noProof/>
            <w:webHidden/>
          </w:rPr>
          <w:t>21</w:t>
        </w:r>
        <w:r>
          <w:rPr>
            <w:noProof/>
            <w:webHidden/>
          </w:rPr>
          <w:fldChar w:fldCharType="end"/>
        </w:r>
      </w:hyperlink>
    </w:p>
    <w:p w14:paraId="2551472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Pr="008455C5">
          <w:rPr>
            <w:rStyle w:val="Hipersaitas"/>
            <w:noProof/>
          </w:rPr>
          <w:t>4.5.</w:t>
        </w:r>
        <w:r>
          <w:rPr>
            <w:rFonts w:asciiTheme="minorHAnsi" w:eastAsiaTheme="minorEastAsia" w:hAnsiTheme="minorHAnsi" w:cstheme="minorBidi"/>
            <w:noProof/>
            <w:sz w:val="22"/>
            <w:szCs w:val="22"/>
            <w:lang w:val="en-US" w:eastAsia="en-US"/>
          </w:rPr>
          <w:tab/>
        </w:r>
        <w:r w:rsidRPr="008455C5">
          <w:rPr>
            <w:rStyle w:val="Hipersaitas"/>
            <w:noProof/>
          </w:rPr>
          <w:t>Varžtai, veržlės ir poveržlės</w:t>
        </w:r>
        <w:r>
          <w:rPr>
            <w:noProof/>
            <w:webHidden/>
          </w:rPr>
          <w:tab/>
        </w:r>
        <w:r>
          <w:rPr>
            <w:noProof/>
            <w:webHidden/>
          </w:rPr>
          <w:fldChar w:fldCharType="begin"/>
        </w:r>
        <w:r>
          <w:rPr>
            <w:noProof/>
            <w:webHidden/>
          </w:rPr>
          <w:instrText xml:space="preserve"> PAGEREF _Toc206678591 \h </w:instrText>
        </w:r>
        <w:r>
          <w:rPr>
            <w:noProof/>
            <w:webHidden/>
          </w:rPr>
        </w:r>
        <w:r>
          <w:rPr>
            <w:noProof/>
            <w:webHidden/>
          </w:rPr>
          <w:fldChar w:fldCharType="separate"/>
        </w:r>
        <w:r>
          <w:rPr>
            <w:noProof/>
            <w:webHidden/>
          </w:rPr>
          <w:t>21</w:t>
        </w:r>
        <w:r>
          <w:rPr>
            <w:noProof/>
            <w:webHidden/>
          </w:rPr>
          <w:fldChar w:fldCharType="end"/>
        </w:r>
      </w:hyperlink>
    </w:p>
    <w:p w14:paraId="3A23ED8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Pr="008455C5">
          <w:rPr>
            <w:rStyle w:val="Hipersaitas"/>
            <w:noProof/>
          </w:rPr>
          <w:t>4.6.</w:t>
        </w:r>
        <w:r>
          <w:rPr>
            <w:rFonts w:asciiTheme="minorHAnsi" w:eastAsiaTheme="minorEastAsia" w:hAnsiTheme="minorHAnsi" w:cstheme="minorBidi"/>
            <w:noProof/>
            <w:sz w:val="22"/>
            <w:szCs w:val="22"/>
            <w:lang w:val="en-US" w:eastAsia="en-US"/>
          </w:rPr>
          <w:tab/>
        </w:r>
        <w:r w:rsidRPr="008455C5">
          <w:rPr>
            <w:rStyle w:val="Hipersaitas"/>
            <w:noProof/>
          </w:rPr>
          <w:t>Armatūra</w:t>
        </w:r>
        <w:r>
          <w:rPr>
            <w:noProof/>
            <w:webHidden/>
          </w:rPr>
          <w:tab/>
        </w:r>
        <w:r>
          <w:rPr>
            <w:noProof/>
            <w:webHidden/>
          </w:rPr>
          <w:fldChar w:fldCharType="begin"/>
        </w:r>
        <w:r>
          <w:rPr>
            <w:noProof/>
            <w:webHidden/>
          </w:rPr>
          <w:instrText xml:space="preserve"> PAGEREF _Toc206678592 \h </w:instrText>
        </w:r>
        <w:r>
          <w:rPr>
            <w:noProof/>
            <w:webHidden/>
          </w:rPr>
        </w:r>
        <w:r>
          <w:rPr>
            <w:noProof/>
            <w:webHidden/>
          </w:rPr>
          <w:fldChar w:fldCharType="separate"/>
        </w:r>
        <w:r>
          <w:rPr>
            <w:noProof/>
            <w:webHidden/>
          </w:rPr>
          <w:t>22</w:t>
        </w:r>
        <w:r>
          <w:rPr>
            <w:noProof/>
            <w:webHidden/>
          </w:rPr>
          <w:fldChar w:fldCharType="end"/>
        </w:r>
      </w:hyperlink>
    </w:p>
    <w:p w14:paraId="0F5D052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Pr="008455C5">
          <w:rPr>
            <w:rStyle w:val="Hipersaitas"/>
            <w:noProof/>
          </w:rPr>
          <w:t>4.6.1.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_Toc206678593 \h </w:instrText>
        </w:r>
        <w:r>
          <w:rPr>
            <w:noProof/>
            <w:webHidden/>
          </w:rPr>
        </w:r>
        <w:r>
          <w:rPr>
            <w:noProof/>
            <w:webHidden/>
          </w:rPr>
          <w:fldChar w:fldCharType="separate"/>
        </w:r>
        <w:r>
          <w:rPr>
            <w:noProof/>
            <w:webHidden/>
          </w:rPr>
          <w:t>22</w:t>
        </w:r>
        <w:r>
          <w:rPr>
            <w:noProof/>
            <w:webHidden/>
          </w:rPr>
          <w:fldChar w:fldCharType="end"/>
        </w:r>
      </w:hyperlink>
    </w:p>
    <w:p w14:paraId="7E9B753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Pr="008455C5">
          <w:rPr>
            <w:rStyle w:val="Hipersaitas"/>
            <w:noProof/>
          </w:rPr>
          <w:t>4.6.2.</w:t>
        </w:r>
        <w:r>
          <w:rPr>
            <w:rFonts w:asciiTheme="minorHAnsi" w:eastAsiaTheme="minorEastAsia" w:hAnsiTheme="minorHAnsi" w:cstheme="minorBidi"/>
            <w:noProof/>
            <w:sz w:val="22"/>
            <w:szCs w:val="22"/>
            <w:lang w:val="en-US" w:eastAsia="en-US"/>
          </w:rPr>
          <w:tab/>
        </w:r>
        <w:r w:rsidRPr="008455C5">
          <w:rPr>
            <w:rStyle w:val="Hipersaitas"/>
            <w:noProof/>
          </w:rPr>
          <w:t>Sklendės ir uždoriai</w:t>
        </w:r>
        <w:r>
          <w:rPr>
            <w:noProof/>
            <w:webHidden/>
          </w:rPr>
          <w:tab/>
        </w:r>
        <w:r>
          <w:rPr>
            <w:noProof/>
            <w:webHidden/>
          </w:rPr>
          <w:fldChar w:fldCharType="begin"/>
        </w:r>
        <w:r>
          <w:rPr>
            <w:noProof/>
            <w:webHidden/>
          </w:rPr>
          <w:instrText xml:space="preserve"> PAGEREF _Toc206678594 \h </w:instrText>
        </w:r>
        <w:r>
          <w:rPr>
            <w:noProof/>
            <w:webHidden/>
          </w:rPr>
        </w:r>
        <w:r>
          <w:rPr>
            <w:noProof/>
            <w:webHidden/>
          </w:rPr>
          <w:fldChar w:fldCharType="separate"/>
        </w:r>
        <w:r>
          <w:rPr>
            <w:noProof/>
            <w:webHidden/>
          </w:rPr>
          <w:t>22</w:t>
        </w:r>
        <w:r>
          <w:rPr>
            <w:noProof/>
            <w:webHidden/>
          </w:rPr>
          <w:fldChar w:fldCharType="end"/>
        </w:r>
      </w:hyperlink>
    </w:p>
    <w:p w14:paraId="2CECCD32"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Pr="008455C5">
          <w:rPr>
            <w:rStyle w:val="Hipersaitas"/>
            <w:noProof/>
          </w:rPr>
          <w:t>4.6.3.</w:t>
        </w:r>
        <w:r>
          <w:rPr>
            <w:rFonts w:asciiTheme="minorHAnsi" w:eastAsiaTheme="minorEastAsia" w:hAnsiTheme="minorHAnsi" w:cstheme="minorBidi"/>
            <w:noProof/>
            <w:sz w:val="22"/>
            <w:szCs w:val="22"/>
            <w:lang w:val="en-US" w:eastAsia="en-US"/>
          </w:rPr>
          <w:tab/>
        </w:r>
        <w:r w:rsidRPr="008455C5">
          <w:rPr>
            <w:rStyle w:val="Hipersaitas"/>
            <w:noProof/>
          </w:rPr>
          <w:t>Automatinis oro išleidimo vožtuvas</w:t>
        </w:r>
        <w:r>
          <w:rPr>
            <w:noProof/>
            <w:webHidden/>
          </w:rPr>
          <w:tab/>
        </w:r>
        <w:r>
          <w:rPr>
            <w:noProof/>
            <w:webHidden/>
          </w:rPr>
          <w:fldChar w:fldCharType="begin"/>
        </w:r>
        <w:r>
          <w:rPr>
            <w:noProof/>
            <w:webHidden/>
          </w:rPr>
          <w:instrText xml:space="preserve"> PAGEREF _Toc206678595 \h </w:instrText>
        </w:r>
        <w:r>
          <w:rPr>
            <w:noProof/>
            <w:webHidden/>
          </w:rPr>
        </w:r>
        <w:r>
          <w:rPr>
            <w:noProof/>
            <w:webHidden/>
          </w:rPr>
          <w:fldChar w:fldCharType="separate"/>
        </w:r>
        <w:r>
          <w:rPr>
            <w:noProof/>
            <w:webHidden/>
          </w:rPr>
          <w:t>23</w:t>
        </w:r>
        <w:r>
          <w:rPr>
            <w:noProof/>
            <w:webHidden/>
          </w:rPr>
          <w:fldChar w:fldCharType="end"/>
        </w:r>
      </w:hyperlink>
    </w:p>
    <w:p w14:paraId="1388C7B7"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Pr="008455C5">
          <w:rPr>
            <w:rStyle w:val="Hipersaitas"/>
            <w:noProof/>
          </w:rPr>
          <w:t>4.6.4.</w:t>
        </w:r>
        <w:r>
          <w:rPr>
            <w:rFonts w:asciiTheme="minorHAnsi" w:eastAsiaTheme="minorEastAsia" w:hAnsiTheme="minorHAnsi" w:cstheme="minorBidi"/>
            <w:noProof/>
            <w:sz w:val="22"/>
            <w:szCs w:val="22"/>
            <w:lang w:val="en-US" w:eastAsia="en-US"/>
          </w:rPr>
          <w:tab/>
        </w:r>
        <w:r w:rsidRPr="008455C5">
          <w:rPr>
            <w:rStyle w:val="Hipersaitas"/>
            <w:noProof/>
          </w:rPr>
          <w:t>Atbuliniai vožtuvai</w:t>
        </w:r>
        <w:r>
          <w:rPr>
            <w:noProof/>
            <w:webHidden/>
          </w:rPr>
          <w:tab/>
        </w:r>
        <w:r>
          <w:rPr>
            <w:noProof/>
            <w:webHidden/>
          </w:rPr>
          <w:fldChar w:fldCharType="begin"/>
        </w:r>
        <w:r>
          <w:rPr>
            <w:noProof/>
            <w:webHidden/>
          </w:rPr>
          <w:instrText xml:space="preserve"> PAGEREF _Toc206678596 \h </w:instrText>
        </w:r>
        <w:r>
          <w:rPr>
            <w:noProof/>
            <w:webHidden/>
          </w:rPr>
        </w:r>
        <w:r>
          <w:rPr>
            <w:noProof/>
            <w:webHidden/>
          </w:rPr>
          <w:fldChar w:fldCharType="separate"/>
        </w:r>
        <w:r>
          <w:rPr>
            <w:noProof/>
            <w:webHidden/>
          </w:rPr>
          <w:t>24</w:t>
        </w:r>
        <w:r>
          <w:rPr>
            <w:noProof/>
            <w:webHidden/>
          </w:rPr>
          <w:fldChar w:fldCharType="end"/>
        </w:r>
      </w:hyperlink>
    </w:p>
    <w:p w14:paraId="0162751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Pr="008455C5">
          <w:rPr>
            <w:rStyle w:val="Hipersaitas"/>
            <w:noProof/>
          </w:rPr>
          <w:t>4.6.5.</w:t>
        </w:r>
        <w:r>
          <w:rPr>
            <w:rFonts w:asciiTheme="minorHAnsi" w:eastAsiaTheme="minorEastAsia" w:hAnsiTheme="minorHAnsi" w:cstheme="minorBidi"/>
            <w:noProof/>
            <w:sz w:val="22"/>
            <w:szCs w:val="22"/>
            <w:lang w:val="en-US" w:eastAsia="en-US"/>
          </w:rPr>
          <w:tab/>
        </w:r>
        <w:r w:rsidRPr="008455C5">
          <w:rPr>
            <w:rStyle w:val="Hipersaitas"/>
            <w:noProof/>
          </w:rPr>
          <w:t>Balnai PE vamzdžiams</w:t>
        </w:r>
        <w:r>
          <w:rPr>
            <w:noProof/>
            <w:webHidden/>
          </w:rPr>
          <w:tab/>
        </w:r>
        <w:r>
          <w:rPr>
            <w:noProof/>
            <w:webHidden/>
          </w:rPr>
          <w:fldChar w:fldCharType="begin"/>
        </w:r>
        <w:r>
          <w:rPr>
            <w:noProof/>
            <w:webHidden/>
          </w:rPr>
          <w:instrText xml:space="preserve"> PAGEREF _Toc206678597 \h </w:instrText>
        </w:r>
        <w:r>
          <w:rPr>
            <w:noProof/>
            <w:webHidden/>
          </w:rPr>
        </w:r>
        <w:r>
          <w:rPr>
            <w:noProof/>
            <w:webHidden/>
          </w:rPr>
          <w:fldChar w:fldCharType="separate"/>
        </w:r>
        <w:r>
          <w:rPr>
            <w:noProof/>
            <w:webHidden/>
          </w:rPr>
          <w:t>24</w:t>
        </w:r>
        <w:r>
          <w:rPr>
            <w:noProof/>
            <w:webHidden/>
          </w:rPr>
          <w:fldChar w:fldCharType="end"/>
        </w:r>
      </w:hyperlink>
    </w:p>
    <w:p w14:paraId="39321938"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Pr="008455C5">
          <w:rPr>
            <w:rStyle w:val="Hipersaitas"/>
            <w:noProof/>
          </w:rPr>
          <w:t>4.6.6.</w:t>
        </w:r>
        <w:r>
          <w:rPr>
            <w:rFonts w:asciiTheme="minorHAnsi" w:eastAsiaTheme="minorEastAsia" w:hAnsiTheme="minorHAnsi" w:cstheme="minorBidi"/>
            <w:noProof/>
            <w:sz w:val="22"/>
            <w:szCs w:val="22"/>
            <w:lang w:val="en-US" w:eastAsia="en-US"/>
          </w:rPr>
          <w:tab/>
        </w:r>
        <w:r w:rsidRPr="008455C5">
          <w:rPr>
            <w:rStyle w:val="Hipersaitas"/>
            <w:noProof/>
          </w:rPr>
          <w:t>Apsauginiai dėklai projektuojamiems vamzdžiams</w:t>
        </w:r>
        <w:r>
          <w:rPr>
            <w:noProof/>
            <w:webHidden/>
          </w:rPr>
          <w:tab/>
        </w:r>
        <w:r>
          <w:rPr>
            <w:noProof/>
            <w:webHidden/>
          </w:rPr>
          <w:fldChar w:fldCharType="begin"/>
        </w:r>
        <w:r>
          <w:rPr>
            <w:noProof/>
            <w:webHidden/>
          </w:rPr>
          <w:instrText xml:space="preserve"> PAGEREF _Toc206678598 \h </w:instrText>
        </w:r>
        <w:r>
          <w:rPr>
            <w:noProof/>
            <w:webHidden/>
          </w:rPr>
        </w:r>
        <w:r>
          <w:rPr>
            <w:noProof/>
            <w:webHidden/>
          </w:rPr>
          <w:fldChar w:fldCharType="separate"/>
        </w:r>
        <w:r>
          <w:rPr>
            <w:noProof/>
            <w:webHidden/>
          </w:rPr>
          <w:t>24</w:t>
        </w:r>
        <w:r>
          <w:rPr>
            <w:noProof/>
            <w:webHidden/>
          </w:rPr>
          <w:fldChar w:fldCharType="end"/>
        </w:r>
      </w:hyperlink>
    </w:p>
    <w:p w14:paraId="51FE3F7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Pr="008455C5">
          <w:rPr>
            <w:rStyle w:val="Hipersaitas"/>
            <w:noProof/>
          </w:rPr>
          <w:t>4.6.7.</w:t>
        </w:r>
        <w:r>
          <w:rPr>
            <w:rFonts w:asciiTheme="minorHAnsi" w:eastAsiaTheme="minorEastAsia" w:hAnsiTheme="minorHAnsi" w:cstheme="minorBidi"/>
            <w:noProof/>
            <w:sz w:val="22"/>
            <w:szCs w:val="22"/>
            <w:lang w:val="en-US" w:eastAsia="en-US"/>
          </w:rPr>
          <w:tab/>
        </w:r>
        <w:r w:rsidRPr="008455C5">
          <w:rPr>
            <w:rStyle w:val="Hipersaitas"/>
            <w:noProof/>
          </w:rPr>
          <w:t>Universalūs sujungimai (adapteriai)</w:t>
        </w:r>
        <w:r>
          <w:rPr>
            <w:noProof/>
            <w:webHidden/>
          </w:rPr>
          <w:tab/>
        </w:r>
        <w:r>
          <w:rPr>
            <w:noProof/>
            <w:webHidden/>
          </w:rPr>
          <w:fldChar w:fldCharType="begin"/>
        </w:r>
        <w:r>
          <w:rPr>
            <w:noProof/>
            <w:webHidden/>
          </w:rPr>
          <w:instrText xml:space="preserve"> PAGEREF _Toc206678599 \h </w:instrText>
        </w:r>
        <w:r>
          <w:rPr>
            <w:noProof/>
            <w:webHidden/>
          </w:rPr>
        </w:r>
        <w:r>
          <w:rPr>
            <w:noProof/>
            <w:webHidden/>
          </w:rPr>
          <w:fldChar w:fldCharType="separate"/>
        </w:r>
        <w:r>
          <w:rPr>
            <w:noProof/>
            <w:webHidden/>
          </w:rPr>
          <w:t>25</w:t>
        </w:r>
        <w:r>
          <w:rPr>
            <w:noProof/>
            <w:webHidden/>
          </w:rPr>
          <w:fldChar w:fldCharType="end"/>
        </w:r>
      </w:hyperlink>
    </w:p>
    <w:p w14:paraId="21D6113A"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Pr="008455C5">
          <w:rPr>
            <w:rStyle w:val="Hipersaitas"/>
            <w:noProof/>
          </w:rPr>
          <w:t>4.6.8.</w:t>
        </w:r>
        <w:r>
          <w:rPr>
            <w:rFonts w:asciiTheme="minorHAnsi" w:eastAsiaTheme="minorEastAsia" w:hAnsiTheme="minorHAnsi" w:cstheme="minorBidi"/>
            <w:noProof/>
            <w:sz w:val="22"/>
            <w:szCs w:val="22"/>
            <w:lang w:val="en-US" w:eastAsia="en-US"/>
          </w:rPr>
          <w:tab/>
        </w:r>
        <w:r w:rsidRPr="008455C5">
          <w:rPr>
            <w:rStyle w:val="Hipersaitas"/>
            <w:noProof/>
          </w:rPr>
          <w:t>Vamzdžių tiesimo darbai klojimas</w:t>
        </w:r>
        <w:r>
          <w:rPr>
            <w:noProof/>
            <w:webHidden/>
          </w:rPr>
          <w:tab/>
        </w:r>
        <w:r>
          <w:rPr>
            <w:noProof/>
            <w:webHidden/>
          </w:rPr>
          <w:fldChar w:fldCharType="begin"/>
        </w:r>
        <w:r>
          <w:rPr>
            <w:noProof/>
            <w:webHidden/>
          </w:rPr>
          <w:instrText xml:space="preserve"> PAGEREF _Toc206678600 \h </w:instrText>
        </w:r>
        <w:r>
          <w:rPr>
            <w:noProof/>
            <w:webHidden/>
          </w:rPr>
        </w:r>
        <w:r>
          <w:rPr>
            <w:noProof/>
            <w:webHidden/>
          </w:rPr>
          <w:fldChar w:fldCharType="separate"/>
        </w:r>
        <w:r>
          <w:rPr>
            <w:noProof/>
            <w:webHidden/>
          </w:rPr>
          <w:t>25</w:t>
        </w:r>
        <w:r>
          <w:rPr>
            <w:noProof/>
            <w:webHidden/>
          </w:rPr>
          <w:fldChar w:fldCharType="end"/>
        </w:r>
      </w:hyperlink>
    </w:p>
    <w:p w14:paraId="2C5F92B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Pr="008455C5">
          <w:rPr>
            <w:rStyle w:val="Hipersaitas"/>
            <w:noProof/>
          </w:rPr>
          <w:t>4.6.9.</w:t>
        </w:r>
        <w:r>
          <w:rPr>
            <w:rFonts w:asciiTheme="minorHAnsi" w:eastAsiaTheme="minorEastAsia" w:hAnsiTheme="minorHAnsi" w:cstheme="minorBidi"/>
            <w:noProof/>
            <w:sz w:val="22"/>
            <w:szCs w:val="22"/>
            <w:lang w:val="en-US" w:eastAsia="en-US"/>
          </w:rPr>
          <w:tab/>
        </w:r>
        <w:r w:rsidRPr="008455C5">
          <w:rPr>
            <w:rStyle w:val="Hipersaitas"/>
            <w:noProof/>
          </w:rPr>
          <w:t>Baigiamieji bandymai</w:t>
        </w:r>
        <w:r>
          <w:rPr>
            <w:noProof/>
            <w:webHidden/>
          </w:rPr>
          <w:tab/>
        </w:r>
        <w:r>
          <w:rPr>
            <w:noProof/>
            <w:webHidden/>
          </w:rPr>
          <w:fldChar w:fldCharType="begin"/>
        </w:r>
        <w:r>
          <w:rPr>
            <w:noProof/>
            <w:webHidden/>
          </w:rPr>
          <w:instrText xml:space="preserve"> PAGEREF _Toc206678601 \h </w:instrText>
        </w:r>
        <w:r>
          <w:rPr>
            <w:noProof/>
            <w:webHidden/>
          </w:rPr>
        </w:r>
        <w:r>
          <w:rPr>
            <w:noProof/>
            <w:webHidden/>
          </w:rPr>
          <w:fldChar w:fldCharType="separate"/>
        </w:r>
        <w:r>
          <w:rPr>
            <w:noProof/>
            <w:webHidden/>
          </w:rPr>
          <w:t>25</w:t>
        </w:r>
        <w:r>
          <w:rPr>
            <w:noProof/>
            <w:webHidden/>
          </w:rPr>
          <w:fldChar w:fldCharType="end"/>
        </w:r>
      </w:hyperlink>
    </w:p>
    <w:p w14:paraId="698D777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Pr="008455C5">
          <w:rPr>
            <w:rStyle w:val="Hipersaitas"/>
            <w:noProof/>
          </w:rPr>
          <w:t>4.6.10.</w:t>
        </w:r>
        <w:r>
          <w:rPr>
            <w:rFonts w:asciiTheme="minorHAnsi" w:eastAsiaTheme="minorEastAsia" w:hAnsiTheme="minorHAnsi" w:cstheme="minorBidi"/>
            <w:noProof/>
            <w:sz w:val="22"/>
            <w:szCs w:val="22"/>
            <w:lang w:val="en-US" w:eastAsia="en-US"/>
          </w:rPr>
          <w:tab/>
        </w:r>
        <w:r w:rsidRPr="008455C5">
          <w:rPr>
            <w:rStyle w:val="Hipersaitas"/>
            <w:noProof/>
          </w:rPr>
          <w:t>Slėginių tinklų išbandymas</w:t>
        </w:r>
        <w:r>
          <w:rPr>
            <w:noProof/>
            <w:webHidden/>
          </w:rPr>
          <w:tab/>
        </w:r>
        <w:r>
          <w:rPr>
            <w:noProof/>
            <w:webHidden/>
          </w:rPr>
          <w:fldChar w:fldCharType="begin"/>
        </w:r>
        <w:r>
          <w:rPr>
            <w:noProof/>
            <w:webHidden/>
          </w:rPr>
          <w:instrText xml:space="preserve"> PAGEREF _Toc206678602 \h </w:instrText>
        </w:r>
        <w:r>
          <w:rPr>
            <w:noProof/>
            <w:webHidden/>
          </w:rPr>
        </w:r>
        <w:r>
          <w:rPr>
            <w:noProof/>
            <w:webHidden/>
          </w:rPr>
          <w:fldChar w:fldCharType="separate"/>
        </w:r>
        <w:r>
          <w:rPr>
            <w:noProof/>
            <w:webHidden/>
          </w:rPr>
          <w:t>26</w:t>
        </w:r>
        <w:r>
          <w:rPr>
            <w:noProof/>
            <w:webHidden/>
          </w:rPr>
          <w:fldChar w:fldCharType="end"/>
        </w:r>
      </w:hyperlink>
    </w:p>
    <w:p w14:paraId="732CCE0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Pr="008455C5">
          <w:rPr>
            <w:rStyle w:val="Hipersaitas"/>
            <w:noProof/>
          </w:rPr>
          <w:t>4.6.11.</w:t>
        </w:r>
        <w:r>
          <w:rPr>
            <w:rFonts w:asciiTheme="minorHAnsi" w:eastAsiaTheme="minorEastAsia" w:hAnsiTheme="minorHAnsi" w:cstheme="minorBidi"/>
            <w:noProof/>
            <w:sz w:val="22"/>
            <w:szCs w:val="22"/>
            <w:lang w:val="en-US" w:eastAsia="en-US"/>
          </w:rPr>
          <w:tab/>
        </w:r>
        <w:r w:rsidRPr="008455C5">
          <w:rPr>
            <w:rStyle w:val="Hipersaitas"/>
            <w:noProof/>
          </w:rPr>
          <w:t>Neslėginių tinklų išbandymas</w:t>
        </w:r>
        <w:r>
          <w:rPr>
            <w:noProof/>
            <w:webHidden/>
          </w:rPr>
          <w:tab/>
        </w:r>
        <w:r>
          <w:rPr>
            <w:noProof/>
            <w:webHidden/>
          </w:rPr>
          <w:fldChar w:fldCharType="begin"/>
        </w:r>
        <w:r>
          <w:rPr>
            <w:noProof/>
            <w:webHidden/>
          </w:rPr>
          <w:instrText xml:space="preserve"> PAGEREF _Toc206678603 \h </w:instrText>
        </w:r>
        <w:r>
          <w:rPr>
            <w:noProof/>
            <w:webHidden/>
          </w:rPr>
        </w:r>
        <w:r>
          <w:rPr>
            <w:noProof/>
            <w:webHidden/>
          </w:rPr>
          <w:fldChar w:fldCharType="separate"/>
        </w:r>
        <w:r>
          <w:rPr>
            <w:noProof/>
            <w:webHidden/>
          </w:rPr>
          <w:t>26</w:t>
        </w:r>
        <w:r>
          <w:rPr>
            <w:noProof/>
            <w:webHidden/>
          </w:rPr>
          <w:fldChar w:fldCharType="end"/>
        </w:r>
      </w:hyperlink>
    </w:p>
    <w:p w14:paraId="18E97695"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Pr="008455C5">
          <w:rPr>
            <w:rStyle w:val="Hipersaitas"/>
            <w:noProof/>
          </w:rPr>
          <w:t>4.6.12.</w:t>
        </w:r>
        <w:r>
          <w:rPr>
            <w:rFonts w:asciiTheme="minorHAnsi" w:eastAsiaTheme="minorEastAsia" w:hAnsiTheme="minorHAnsi" w:cstheme="minorBidi"/>
            <w:noProof/>
            <w:sz w:val="22"/>
            <w:szCs w:val="22"/>
            <w:lang w:val="en-US" w:eastAsia="en-US"/>
          </w:rPr>
          <w:tab/>
        </w:r>
        <w:r w:rsidRPr="008455C5">
          <w:rPr>
            <w:rStyle w:val="Hipersaitas"/>
            <w:noProof/>
          </w:rPr>
          <w:t>Geriamojo vandens vamzdynų dezinfekavimas</w:t>
        </w:r>
        <w:r>
          <w:rPr>
            <w:noProof/>
            <w:webHidden/>
          </w:rPr>
          <w:tab/>
        </w:r>
        <w:r>
          <w:rPr>
            <w:noProof/>
            <w:webHidden/>
          </w:rPr>
          <w:fldChar w:fldCharType="begin"/>
        </w:r>
        <w:r>
          <w:rPr>
            <w:noProof/>
            <w:webHidden/>
          </w:rPr>
          <w:instrText xml:space="preserve"> PAGEREF _Toc206678604 \h </w:instrText>
        </w:r>
        <w:r>
          <w:rPr>
            <w:noProof/>
            <w:webHidden/>
          </w:rPr>
        </w:r>
        <w:r>
          <w:rPr>
            <w:noProof/>
            <w:webHidden/>
          </w:rPr>
          <w:fldChar w:fldCharType="separate"/>
        </w:r>
        <w:r>
          <w:rPr>
            <w:noProof/>
            <w:webHidden/>
          </w:rPr>
          <w:t>26</w:t>
        </w:r>
        <w:r>
          <w:rPr>
            <w:noProof/>
            <w:webHidden/>
          </w:rPr>
          <w:fldChar w:fldCharType="end"/>
        </w:r>
      </w:hyperlink>
    </w:p>
    <w:p w14:paraId="4F76EBE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Pr="008455C5">
          <w:rPr>
            <w:rStyle w:val="Hipersaitas"/>
            <w:noProof/>
          </w:rPr>
          <w:t>4.6.13.</w:t>
        </w:r>
        <w:r>
          <w:rPr>
            <w:rFonts w:asciiTheme="minorHAnsi" w:eastAsiaTheme="minorEastAsia" w:hAnsiTheme="minorHAnsi" w:cstheme="minorBidi"/>
            <w:noProof/>
            <w:sz w:val="22"/>
            <w:szCs w:val="22"/>
            <w:lang w:val="en-US" w:eastAsia="en-US"/>
          </w:rPr>
          <w:tab/>
        </w:r>
        <w:r w:rsidRPr="008455C5">
          <w:rPr>
            <w:rStyle w:val="Hipersaitas"/>
            <w:noProof/>
          </w:rPr>
          <w:t>Nuotekų vamzdyno patikrinimas TV diagnostika</w:t>
        </w:r>
        <w:r>
          <w:rPr>
            <w:noProof/>
            <w:webHidden/>
          </w:rPr>
          <w:tab/>
        </w:r>
        <w:r>
          <w:rPr>
            <w:noProof/>
            <w:webHidden/>
          </w:rPr>
          <w:fldChar w:fldCharType="begin"/>
        </w:r>
        <w:r>
          <w:rPr>
            <w:noProof/>
            <w:webHidden/>
          </w:rPr>
          <w:instrText xml:space="preserve"> PAGEREF _Toc206678605 \h </w:instrText>
        </w:r>
        <w:r>
          <w:rPr>
            <w:noProof/>
            <w:webHidden/>
          </w:rPr>
        </w:r>
        <w:r>
          <w:rPr>
            <w:noProof/>
            <w:webHidden/>
          </w:rPr>
          <w:fldChar w:fldCharType="separate"/>
        </w:r>
        <w:r>
          <w:rPr>
            <w:noProof/>
            <w:webHidden/>
          </w:rPr>
          <w:t>26</w:t>
        </w:r>
        <w:r>
          <w:rPr>
            <w:noProof/>
            <w:webHidden/>
          </w:rPr>
          <w:fldChar w:fldCharType="end"/>
        </w:r>
      </w:hyperlink>
    </w:p>
    <w:p w14:paraId="2044B21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Pr="008455C5">
          <w:rPr>
            <w:rStyle w:val="Hipersaitas"/>
            <w:noProof/>
          </w:rPr>
          <w:t>4.6.14.</w:t>
        </w:r>
        <w:r>
          <w:rPr>
            <w:rFonts w:asciiTheme="minorHAnsi" w:eastAsiaTheme="minorEastAsia" w:hAnsiTheme="minorHAnsi" w:cstheme="minorBidi"/>
            <w:noProof/>
            <w:sz w:val="22"/>
            <w:szCs w:val="22"/>
            <w:lang w:val="en-US" w:eastAsia="en-US"/>
          </w:rPr>
          <w:tab/>
        </w:r>
        <w:r w:rsidRPr="008455C5">
          <w:rPr>
            <w:rStyle w:val="Hipersaitas"/>
            <w:noProof/>
          </w:rPr>
          <w:t>Raktai</w:t>
        </w:r>
        <w:r>
          <w:rPr>
            <w:noProof/>
            <w:webHidden/>
          </w:rPr>
          <w:tab/>
        </w:r>
        <w:r>
          <w:rPr>
            <w:noProof/>
            <w:webHidden/>
          </w:rPr>
          <w:fldChar w:fldCharType="begin"/>
        </w:r>
        <w:r>
          <w:rPr>
            <w:noProof/>
            <w:webHidden/>
          </w:rPr>
          <w:instrText xml:space="preserve"> PAGEREF _Toc206678606 \h </w:instrText>
        </w:r>
        <w:r>
          <w:rPr>
            <w:noProof/>
            <w:webHidden/>
          </w:rPr>
        </w:r>
        <w:r>
          <w:rPr>
            <w:noProof/>
            <w:webHidden/>
          </w:rPr>
          <w:fldChar w:fldCharType="separate"/>
        </w:r>
        <w:r>
          <w:rPr>
            <w:noProof/>
            <w:webHidden/>
          </w:rPr>
          <w:t>27</w:t>
        </w:r>
        <w:r>
          <w:rPr>
            <w:noProof/>
            <w:webHidden/>
          </w:rPr>
          <w:fldChar w:fldCharType="end"/>
        </w:r>
      </w:hyperlink>
    </w:p>
    <w:p w14:paraId="06720165"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Pr="008455C5">
          <w:rPr>
            <w:rStyle w:val="Hipersaitas"/>
            <w:noProof/>
          </w:rPr>
          <w:t>4.6.15.</w:t>
        </w:r>
        <w:r>
          <w:rPr>
            <w:rFonts w:asciiTheme="minorHAnsi" w:eastAsiaTheme="minorEastAsia" w:hAnsiTheme="minorHAnsi" w:cstheme="minorBidi"/>
            <w:noProof/>
            <w:sz w:val="22"/>
            <w:szCs w:val="22"/>
            <w:lang w:val="en-US" w:eastAsia="en-US"/>
          </w:rPr>
          <w:tab/>
        </w:r>
        <w:r w:rsidRPr="008455C5">
          <w:rPr>
            <w:rStyle w:val="Hipersaitas"/>
            <w:noProof/>
          </w:rPr>
          <w:t>Požeminių komunikacijų žymėjimo ženklai</w:t>
        </w:r>
        <w:r>
          <w:rPr>
            <w:noProof/>
            <w:webHidden/>
          </w:rPr>
          <w:tab/>
        </w:r>
        <w:r>
          <w:rPr>
            <w:noProof/>
            <w:webHidden/>
          </w:rPr>
          <w:fldChar w:fldCharType="begin"/>
        </w:r>
        <w:r>
          <w:rPr>
            <w:noProof/>
            <w:webHidden/>
          </w:rPr>
          <w:instrText xml:space="preserve"> PAGEREF _Toc206678607 \h </w:instrText>
        </w:r>
        <w:r>
          <w:rPr>
            <w:noProof/>
            <w:webHidden/>
          </w:rPr>
        </w:r>
        <w:r>
          <w:rPr>
            <w:noProof/>
            <w:webHidden/>
          </w:rPr>
          <w:fldChar w:fldCharType="separate"/>
        </w:r>
        <w:r>
          <w:rPr>
            <w:noProof/>
            <w:webHidden/>
          </w:rPr>
          <w:t>27</w:t>
        </w:r>
        <w:r>
          <w:rPr>
            <w:noProof/>
            <w:webHidden/>
          </w:rPr>
          <w:fldChar w:fldCharType="end"/>
        </w:r>
      </w:hyperlink>
    </w:p>
    <w:p w14:paraId="5EAC20A9"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Pr="008455C5">
          <w:rPr>
            <w:rStyle w:val="Hipersaitas"/>
            <w:noProof/>
          </w:rPr>
          <w:t>4.6.16.</w:t>
        </w:r>
        <w:r>
          <w:rPr>
            <w:rFonts w:asciiTheme="minorHAnsi" w:eastAsiaTheme="minorEastAsia" w:hAnsiTheme="minorHAnsi" w:cstheme="minorBidi"/>
            <w:noProof/>
            <w:sz w:val="22"/>
            <w:szCs w:val="22"/>
            <w:lang w:val="en-US" w:eastAsia="en-US"/>
          </w:rPr>
          <w:tab/>
        </w:r>
        <w:r w:rsidRPr="008455C5">
          <w:rPr>
            <w:rStyle w:val="Hipersaitas"/>
            <w:noProof/>
          </w:rPr>
          <w:t>Šuliniai,  kameros, dangčiai</w:t>
        </w:r>
        <w:r>
          <w:rPr>
            <w:noProof/>
            <w:webHidden/>
          </w:rPr>
          <w:tab/>
        </w:r>
        <w:r>
          <w:rPr>
            <w:noProof/>
            <w:webHidden/>
          </w:rPr>
          <w:fldChar w:fldCharType="begin"/>
        </w:r>
        <w:r>
          <w:rPr>
            <w:noProof/>
            <w:webHidden/>
          </w:rPr>
          <w:instrText xml:space="preserve"> PAGEREF _Toc206678608 \h </w:instrText>
        </w:r>
        <w:r>
          <w:rPr>
            <w:noProof/>
            <w:webHidden/>
          </w:rPr>
        </w:r>
        <w:r>
          <w:rPr>
            <w:noProof/>
            <w:webHidden/>
          </w:rPr>
          <w:fldChar w:fldCharType="separate"/>
        </w:r>
        <w:r>
          <w:rPr>
            <w:noProof/>
            <w:webHidden/>
          </w:rPr>
          <w:t>27</w:t>
        </w:r>
        <w:r>
          <w:rPr>
            <w:noProof/>
            <w:webHidden/>
          </w:rPr>
          <w:fldChar w:fldCharType="end"/>
        </w:r>
      </w:hyperlink>
    </w:p>
    <w:p w14:paraId="0C6DCA3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Pr="008455C5">
          <w:rPr>
            <w:rStyle w:val="Hipersaitas"/>
            <w:noProof/>
          </w:rPr>
          <w:t>4.6.17.</w:t>
        </w:r>
        <w:r>
          <w:rPr>
            <w:rFonts w:asciiTheme="minorHAnsi" w:eastAsiaTheme="minorEastAsia" w:hAnsiTheme="minorHAnsi" w:cstheme="minorBidi"/>
            <w:noProof/>
            <w:sz w:val="22"/>
            <w:szCs w:val="22"/>
            <w:lang w:val="en-US" w:eastAsia="en-US"/>
          </w:rPr>
          <w:tab/>
        </w:r>
        <w:r w:rsidRPr="008455C5">
          <w:rPr>
            <w:rStyle w:val="Hipersaitas"/>
            <w:noProof/>
          </w:rPr>
          <w:t>Leistinasis nukrypimas</w:t>
        </w:r>
        <w:r>
          <w:rPr>
            <w:noProof/>
            <w:webHidden/>
          </w:rPr>
          <w:tab/>
        </w:r>
        <w:r>
          <w:rPr>
            <w:noProof/>
            <w:webHidden/>
          </w:rPr>
          <w:fldChar w:fldCharType="begin"/>
        </w:r>
        <w:r>
          <w:rPr>
            <w:noProof/>
            <w:webHidden/>
          </w:rPr>
          <w:instrText xml:space="preserve"> PAGEREF _Toc206678609 \h </w:instrText>
        </w:r>
        <w:r>
          <w:rPr>
            <w:noProof/>
            <w:webHidden/>
          </w:rPr>
        </w:r>
        <w:r>
          <w:rPr>
            <w:noProof/>
            <w:webHidden/>
          </w:rPr>
          <w:fldChar w:fldCharType="separate"/>
        </w:r>
        <w:r>
          <w:rPr>
            <w:noProof/>
            <w:webHidden/>
          </w:rPr>
          <w:t>29</w:t>
        </w:r>
        <w:r>
          <w:rPr>
            <w:noProof/>
            <w:webHidden/>
          </w:rPr>
          <w:fldChar w:fldCharType="end"/>
        </w:r>
      </w:hyperlink>
    </w:p>
    <w:p w14:paraId="6AF44DA4"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Pr="008455C5">
          <w:rPr>
            <w:rStyle w:val="Hipersaitas"/>
            <w:noProof/>
          </w:rPr>
          <w:t>4.6.18.</w:t>
        </w:r>
        <w:r>
          <w:rPr>
            <w:rFonts w:asciiTheme="minorHAnsi" w:eastAsiaTheme="minorEastAsia" w:hAnsiTheme="minorHAnsi" w:cstheme="minorBidi"/>
            <w:noProof/>
            <w:sz w:val="22"/>
            <w:szCs w:val="22"/>
            <w:lang w:val="en-US" w:eastAsia="en-US"/>
          </w:rPr>
          <w:tab/>
        </w:r>
        <w:r w:rsidRPr="008455C5">
          <w:rPr>
            <w:rStyle w:val="Hipersaitas"/>
            <w:noProof/>
          </w:rPr>
          <w:t>Valymas</w:t>
        </w:r>
        <w:r>
          <w:rPr>
            <w:noProof/>
            <w:webHidden/>
          </w:rPr>
          <w:tab/>
        </w:r>
        <w:r>
          <w:rPr>
            <w:noProof/>
            <w:webHidden/>
          </w:rPr>
          <w:fldChar w:fldCharType="begin"/>
        </w:r>
        <w:r>
          <w:rPr>
            <w:noProof/>
            <w:webHidden/>
          </w:rPr>
          <w:instrText xml:space="preserve"> PAGEREF _Toc206678610 \h </w:instrText>
        </w:r>
        <w:r>
          <w:rPr>
            <w:noProof/>
            <w:webHidden/>
          </w:rPr>
        </w:r>
        <w:r>
          <w:rPr>
            <w:noProof/>
            <w:webHidden/>
          </w:rPr>
          <w:fldChar w:fldCharType="separate"/>
        </w:r>
        <w:r>
          <w:rPr>
            <w:noProof/>
            <w:webHidden/>
          </w:rPr>
          <w:t>29</w:t>
        </w:r>
        <w:r>
          <w:rPr>
            <w:noProof/>
            <w:webHidden/>
          </w:rPr>
          <w:fldChar w:fldCharType="end"/>
        </w:r>
      </w:hyperlink>
    </w:p>
    <w:p w14:paraId="3953715B"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Pr="008455C5">
          <w:rPr>
            <w:rStyle w:val="Hipersaitas"/>
            <w:noProof/>
          </w:rPr>
          <w:t>5.</w:t>
        </w:r>
        <w:r>
          <w:rPr>
            <w:rFonts w:asciiTheme="minorHAnsi" w:eastAsiaTheme="minorEastAsia" w:hAnsiTheme="minorHAnsi" w:cstheme="minorBidi"/>
            <w:noProof/>
            <w:sz w:val="22"/>
            <w:szCs w:val="22"/>
            <w:lang w:val="en-US" w:eastAsia="en-US"/>
          </w:rPr>
          <w:tab/>
        </w:r>
        <w:r w:rsidRPr="008455C5">
          <w:rPr>
            <w:rStyle w:val="Hipersaitas"/>
            <w:noProof/>
          </w:rPr>
          <w:t>STATYBINĖ DALIS</w:t>
        </w:r>
        <w:r>
          <w:rPr>
            <w:noProof/>
            <w:webHidden/>
          </w:rPr>
          <w:tab/>
        </w:r>
        <w:r>
          <w:rPr>
            <w:noProof/>
            <w:webHidden/>
          </w:rPr>
          <w:fldChar w:fldCharType="begin"/>
        </w:r>
        <w:r>
          <w:rPr>
            <w:noProof/>
            <w:webHidden/>
          </w:rPr>
          <w:instrText xml:space="preserve"> PAGEREF _Toc206678611 \h </w:instrText>
        </w:r>
        <w:r>
          <w:rPr>
            <w:noProof/>
            <w:webHidden/>
          </w:rPr>
        </w:r>
        <w:r>
          <w:rPr>
            <w:noProof/>
            <w:webHidden/>
          </w:rPr>
          <w:fldChar w:fldCharType="separate"/>
        </w:r>
        <w:r>
          <w:rPr>
            <w:noProof/>
            <w:webHidden/>
          </w:rPr>
          <w:t>30</w:t>
        </w:r>
        <w:r>
          <w:rPr>
            <w:noProof/>
            <w:webHidden/>
          </w:rPr>
          <w:fldChar w:fldCharType="end"/>
        </w:r>
      </w:hyperlink>
    </w:p>
    <w:p w14:paraId="513095BC"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Pr="008455C5">
          <w:rPr>
            <w:rStyle w:val="Hipersaitas"/>
            <w:noProof/>
          </w:rPr>
          <w:t>5.1</w:t>
        </w:r>
        <w:r>
          <w:rPr>
            <w:rFonts w:asciiTheme="minorHAnsi" w:eastAsiaTheme="minorEastAsia" w:hAnsiTheme="minorHAnsi" w:cstheme="minorBidi"/>
            <w:noProof/>
            <w:sz w:val="22"/>
            <w:szCs w:val="22"/>
            <w:lang w:val="en-US" w:eastAsia="en-US"/>
          </w:rPr>
          <w:tab/>
        </w:r>
        <w:r w:rsidRPr="008455C5">
          <w:rPr>
            <w:rStyle w:val="Hipersaitas"/>
            <w:noProof/>
          </w:rPr>
          <w:t>Bendrieji statybos darbų vykdymo nuostatai</w:t>
        </w:r>
        <w:r>
          <w:rPr>
            <w:noProof/>
            <w:webHidden/>
          </w:rPr>
          <w:tab/>
        </w:r>
        <w:r>
          <w:rPr>
            <w:noProof/>
            <w:webHidden/>
          </w:rPr>
          <w:fldChar w:fldCharType="begin"/>
        </w:r>
        <w:r>
          <w:rPr>
            <w:noProof/>
            <w:webHidden/>
          </w:rPr>
          <w:instrText xml:space="preserve"> PAGEREF _Toc206678612 \h </w:instrText>
        </w:r>
        <w:r>
          <w:rPr>
            <w:noProof/>
            <w:webHidden/>
          </w:rPr>
        </w:r>
        <w:r>
          <w:rPr>
            <w:noProof/>
            <w:webHidden/>
          </w:rPr>
          <w:fldChar w:fldCharType="separate"/>
        </w:r>
        <w:r>
          <w:rPr>
            <w:noProof/>
            <w:webHidden/>
          </w:rPr>
          <w:t>30</w:t>
        </w:r>
        <w:r>
          <w:rPr>
            <w:noProof/>
            <w:webHidden/>
          </w:rPr>
          <w:fldChar w:fldCharType="end"/>
        </w:r>
      </w:hyperlink>
    </w:p>
    <w:p w14:paraId="4FED39CB"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Pr="008455C5">
          <w:rPr>
            <w:rStyle w:val="Hipersaitas"/>
            <w:noProof/>
          </w:rPr>
          <w:t>5.2.</w:t>
        </w:r>
        <w:r>
          <w:rPr>
            <w:rFonts w:asciiTheme="minorHAnsi" w:eastAsiaTheme="minorEastAsia" w:hAnsiTheme="minorHAnsi" w:cstheme="minorBidi"/>
            <w:noProof/>
            <w:sz w:val="22"/>
            <w:szCs w:val="22"/>
            <w:lang w:val="en-US" w:eastAsia="en-US"/>
          </w:rPr>
          <w:tab/>
        </w:r>
        <w:r w:rsidRPr="008455C5">
          <w:rPr>
            <w:rStyle w:val="Hipersaitas"/>
            <w:noProof/>
          </w:rPr>
          <w:t>Medžiagos ir gaminiai</w:t>
        </w:r>
        <w:r>
          <w:rPr>
            <w:noProof/>
            <w:webHidden/>
          </w:rPr>
          <w:tab/>
        </w:r>
        <w:r>
          <w:rPr>
            <w:noProof/>
            <w:webHidden/>
          </w:rPr>
          <w:fldChar w:fldCharType="begin"/>
        </w:r>
        <w:r>
          <w:rPr>
            <w:noProof/>
            <w:webHidden/>
          </w:rPr>
          <w:instrText xml:space="preserve"> PAGEREF _Toc206678613 \h </w:instrText>
        </w:r>
        <w:r>
          <w:rPr>
            <w:noProof/>
            <w:webHidden/>
          </w:rPr>
        </w:r>
        <w:r>
          <w:rPr>
            <w:noProof/>
            <w:webHidden/>
          </w:rPr>
          <w:fldChar w:fldCharType="separate"/>
        </w:r>
        <w:r>
          <w:rPr>
            <w:noProof/>
            <w:webHidden/>
          </w:rPr>
          <w:t>30</w:t>
        </w:r>
        <w:r>
          <w:rPr>
            <w:noProof/>
            <w:webHidden/>
          </w:rPr>
          <w:fldChar w:fldCharType="end"/>
        </w:r>
      </w:hyperlink>
    </w:p>
    <w:p w14:paraId="5ACEFB2F"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Pr="008455C5">
          <w:rPr>
            <w:rStyle w:val="Hipersaitas"/>
            <w:noProof/>
          </w:rPr>
          <w:t>5.3.</w:t>
        </w:r>
        <w:r>
          <w:rPr>
            <w:rFonts w:asciiTheme="minorHAnsi" w:eastAsiaTheme="minorEastAsia" w:hAnsiTheme="minorHAnsi" w:cstheme="minorBidi"/>
            <w:noProof/>
            <w:sz w:val="22"/>
            <w:szCs w:val="22"/>
            <w:lang w:val="en-US" w:eastAsia="en-US"/>
          </w:rPr>
          <w:tab/>
        </w:r>
        <w:r w:rsidRPr="008455C5">
          <w:rPr>
            <w:rStyle w:val="Hipersaitas"/>
            <w:noProof/>
          </w:rPr>
          <w:t>Statybos įranga ir statybos metodai</w:t>
        </w:r>
        <w:r>
          <w:rPr>
            <w:noProof/>
            <w:webHidden/>
          </w:rPr>
          <w:tab/>
        </w:r>
        <w:r>
          <w:rPr>
            <w:noProof/>
            <w:webHidden/>
          </w:rPr>
          <w:fldChar w:fldCharType="begin"/>
        </w:r>
        <w:r>
          <w:rPr>
            <w:noProof/>
            <w:webHidden/>
          </w:rPr>
          <w:instrText xml:space="preserve"> PAGEREF _Toc206678614 \h </w:instrText>
        </w:r>
        <w:r>
          <w:rPr>
            <w:noProof/>
            <w:webHidden/>
          </w:rPr>
        </w:r>
        <w:r>
          <w:rPr>
            <w:noProof/>
            <w:webHidden/>
          </w:rPr>
          <w:fldChar w:fldCharType="separate"/>
        </w:r>
        <w:r>
          <w:rPr>
            <w:noProof/>
            <w:webHidden/>
          </w:rPr>
          <w:t>31</w:t>
        </w:r>
        <w:r>
          <w:rPr>
            <w:noProof/>
            <w:webHidden/>
          </w:rPr>
          <w:fldChar w:fldCharType="end"/>
        </w:r>
      </w:hyperlink>
    </w:p>
    <w:p w14:paraId="51871D21"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Pr="008455C5">
          <w:rPr>
            <w:rStyle w:val="Hipersaitas"/>
            <w:noProof/>
          </w:rPr>
          <w:t>5.4.</w:t>
        </w:r>
        <w:r>
          <w:rPr>
            <w:rFonts w:asciiTheme="minorHAnsi" w:eastAsiaTheme="minorEastAsia" w:hAnsiTheme="minorHAnsi" w:cstheme="minorBidi"/>
            <w:noProof/>
            <w:sz w:val="22"/>
            <w:szCs w:val="22"/>
            <w:lang w:val="en-US" w:eastAsia="en-US"/>
          </w:rPr>
          <w:tab/>
        </w:r>
        <w:r w:rsidRPr="008455C5">
          <w:rPr>
            <w:rStyle w:val="Hipersaitas"/>
            <w:noProof/>
          </w:rPr>
          <w:t>Matavimai</w:t>
        </w:r>
        <w:r>
          <w:rPr>
            <w:noProof/>
            <w:webHidden/>
          </w:rPr>
          <w:tab/>
        </w:r>
        <w:r>
          <w:rPr>
            <w:noProof/>
            <w:webHidden/>
          </w:rPr>
          <w:fldChar w:fldCharType="begin"/>
        </w:r>
        <w:r>
          <w:rPr>
            <w:noProof/>
            <w:webHidden/>
          </w:rPr>
          <w:instrText xml:space="preserve"> PAGEREF _Toc206678615 \h </w:instrText>
        </w:r>
        <w:r>
          <w:rPr>
            <w:noProof/>
            <w:webHidden/>
          </w:rPr>
        </w:r>
        <w:r>
          <w:rPr>
            <w:noProof/>
            <w:webHidden/>
          </w:rPr>
          <w:fldChar w:fldCharType="separate"/>
        </w:r>
        <w:r>
          <w:rPr>
            <w:noProof/>
            <w:webHidden/>
          </w:rPr>
          <w:t>31</w:t>
        </w:r>
        <w:r>
          <w:rPr>
            <w:noProof/>
            <w:webHidden/>
          </w:rPr>
          <w:fldChar w:fldCharType="end"/>
        </w:r>
      </w:hyperlink>
    </w:p>
    <w:p w14:paraId="477559C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Pr="008455C5">
          <w:rPr>
            <w:rStyle w:val="Hipersaitas"/>
            <w:noProof/>
          </w:rPr>
          <w:t>5.5.</w:t>
        </w:r>
        <w:r>
          <w:rPr>
            <w:rFonts w:asciiTheme="minorHAnsi" w:eastAsiaTheme="minorEastAsia" w:hAnsiTheme="minorHAnsi" w:cstheme="minorBidi"/>
            <w:noProof/>
            <w:sz w:val="22"/>
            <w:szCs w:val="22"/>
            <w:lang w:val="en-US" w:eastAsia="en-US"/>
          </w:rPr>
          <w:tab/>
        </w:r>
        <w:r w:rsidRPr="008455C5">
          <w:rPr>
            <w:rStyle w:val="Hipersaitas"/>
            <w:noProof/>
          </w:rPr>
          <w:t>Darbų koordinavimas</w:t>
        </w:r>
        <w:r>
          <w:rPr>
            <w:noProof/>
            <w:webHidden/>
          </w:rPr>
          <w:tab/>
        </w:r>
        <w:r>
          <w:rPr>
            <w:noProof/>
            <w:webHidden/>
          </w:rPr>
          <w:fldChar w:fldCharType="begin"/>
        </w:r>
        <w:r>
          <w:rPr>
            <w:noProof/>
            <w:webHidden/>
          </w:rPr>
          <w:instrText xml:space="preserve"> PAGEREF _Toc206678616 \h </w:instrText>
        </w:r>
        <w:r>
          <w:rPr>
            <w:noProof/>
            <w:webHidden/>
          </w:rPr>
        </w:r>
        <w:r>
          <w:rPr>
            <w:noProof/>
            <w:webHidden/>
          </w:rPr>
          <w:fldChar w:fldCharType="separate"/>
        </w:r>
        <w:r>
          <w:rPr>
            <w:noProof/>
            <w:webHidden/>
          </w:rPr>
          <w:t>31</w:t>
        </w:r>
        <w:r>
          <w:rPr>
            <w:noProof/>
            <w:webHidden/>
          </w:rPr>
          <w:fldChar w:fldCharType="end"/>
        </w:r>
      </w:hyperlink>
    </w:p>
    <w:p w14:paraId="7C01D226"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Pr="008455C5">
          <w:rPr>
            <w:rStyle w:val="Hipersaitas"/>
            <w:noProof/>
          </w:rPr>
          <w:t>5.6.</w:t>
        </w:r>
        <w:r>
          <w:rPr>
            <w:rFonts w:asciiTheme="minorHAnsi" w:eastAsiaTheme="minorEastAsia" w:hAnsiTheme="minorHAnsi" w:cstheme="minorBidi"/>
            <w:noProof/>
            <w:sz w:val="22"/>
            <w:szCs w:val="22"/>
            <w:lang w:val="en-US" w:eastAsia="en-US"/>
          </w:rPr>
          <w:tab/>
        </w:r>
        <w:r w:rsidRPr="008455C5">
          <w:rPr>
            <w:rStyle w:val="Hipersaitas"/>
            <w:noProof/>
          </w:rPr>
          <w:t>Bandymai</w:t>
        </w:r>
        <w:r>
          <w:rPr>
            <w:noProof/>
            <w:webHidden/>
          </w:rPr>
          <w:tab/>
        </w:r>
        <w:r>
          <w:rPr>
            <w:noProof/>
            <w:webHidden/>
          </w:rPr>
          <w:fldChar w:fldCharType="begin"/>
        </w:r>
        <w:r>
          <w:rPr>
            <w:noProof/>
            <w:webHidden/>
          </w:rPr>
          <w:instrText xml:space="preserve"> PAGEREF _Toc206678617 \h </w:instrText>
        </w:r>
        <w:r>
          <w:rPr>
            <w:noProof/>
            <w:webHidden/>
          </w:rPr>
        </w:r>
        <w:r>
          <w:rPr>
            <w:noProof/>
            <w:webHidden/>
          </w:rPr>
          <w:fldChar w:fldCharType="separate"/>
        </w:r>
        <w:r>
          <w:rPr>
            <w:noProof/>
            <w:webHidden/>
          </w:rPr>
          <w:t>31</w:t>
        </w:r>
        <w:r>
          <w:rPr>
            <w:noProof/>
            <w:webHidden/>
          </w:rPr>
          <w:fldChar w:fldCharType="end"/>
        </w:r>
      </w:hyperlink>
    </w:p>
    <w:p w14:paraId="6CE7F81C"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Pr="008455C5">
          <w:rPr>
            <w:rStyle w:val="Hipersaitas"/>
            <w:noProof/>
          </w:rPr>
          <w:t>5.7.</w:t>
        </w:r>
        <w:r>
          <w:rPr>
            <w:rFonts w:asciiTheme="minorHAnsi" w:eastAsiaTheme="minorEastAsia" w:hAnsiTheme="minorHAnsi" w:cstheme="minorBidi"/>
            <w:noProof/>
            <w:sz w:val="22"/>
            <w:szCs w:val="22"/>
            <w:lang w:val="en-US" w:eastAsia="en-US"/>
          </w:rPr>
          <w:tab/>
        </w:r>
        <w:r w:rsidRPr="008455C5">
          <w:rPr>
            <w:rStyle w:val="Hipersaitas"/>
            <w:noProof/>
          </w:rPr>
          <w:t>Paslėpti darbai</w:t>
        </w:r>
        <w:r>
          <w:rPr>
            <w:noProof/>
            <w:webHidden/>
          </w:rPr>
          <w:tab/>
        </w:r>
        <w:r>
          <w:rPr>
            <w:noProof/>
            <w:webHidden/>
          </w:rPr>
          <w:fldChar w:fldCharType="begin"/>
        </w:r>
        <w:r>
          <w:rPr>
            <w:noProof/>
            <w:webHidden/>
          </w:rPr>
          <w:instrText xml:space="preserve"> PAGEREF _Toc206678618 \h </w:instrText>
        </w:r>
        <w:r>
          <w:rPr>
            <w:noProof/>
            <w:webHidden/>
          </w:rPr>
        </w:r>
        <w:r>
          <w:rPr>
            <w:noProof/>
            <w:webHidden/>
          </w:rPr>
          <w:fldChar w:fldCharType="separate"/>
        </w:r>
        <w:r>
          <w:rPr>
            <w:noProof/>
            <w:webHidden/>
          </w:rPr>
          <w:t>32</w:t>
        </w:r>
        <w:r>
          <w:rPr>
            <w:noProof/>
            <w:webHidden/>
          </w:rPr>
          <w:fldChar w:fldCharType="end"/>
        </w:r>
      </w:hyperlink>
    </w:p>
    <w:p w14:paraId="1A26313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Pr="008455C5">
          <w:rPr>
            <w:rStyle w:val="Hipersaitas"/>
            <w:noProof/>
          </w:rPr>
          <w:t>5.8.</w:t>
        </w:r>
        <w:r>
          <w:rPr>
            <w:rFonts w:asciiTheme="minorHAnsi" w:eastAsiaTheme="minorEastAsia" w:hAnsiTheme="minorHAnsi" w:cstheme="minorBidi"/>
            <w:noProof/>
            <w:sz w:val="22"/>
            <w:szCs w:val="22"/>
            <w:lang w:val="en-US" w:eastAsia="en-US"/>
          </w:rPr>
          <w:tab/>
        </w:r>
        <w:r w:rsidRPr="008455C5">
          <w:rPr>
            <w:rStyle w:val="Hipersaitas"/>
            <w:noProof/>
          </w:rPr>
          <w:t>Apsauga</w:t>
        </w:r>
        <w:r>
          <w:rPr>
            <w:noProof/>
            <w:webHidden/>
          </w:rPr>
          <w:tab/>
        </w:r>
        <w:r>
          <w:rPr>
            <w:noProof/>
            <w:webHidden/>
          </w:rPr>
          <w:fldChar w:fldCharType="begin"/>
        </w:r>
        <w:r>
          <w:rPr>
            <w:noProof/>
            <w:webHidden/>
          </w:rPr>
          <w:instrText xml:space="preserve"> PAGEREF _Toc206678619 \h </w:instrText>
        </w:r>
        <w:r>
          <w:rPr>
            <w:noProof/>
            <w:webHidden/>
          </w:rPr>
        </w:r>
        <w:r>
          <w:rPr>
            <w:noProof/>
            <w:webHidden/>
          </w:rPr>
          <w:fldChar w:fldCharType="separate"/>
        </w:r>
        <w:r>
          <w:rPr>
            <w:noProof/>
            <w:webHidden/>
          </w:rPr>
          <w:t>32</w:t>
        </w:r>
        <w:r>
          <w:rPr>
            <w:noProof/>
            <w:webHidden/>
          </w:rPr>
          <w:fldChar w:fldCharType="end"/>
        </w:r>
      </w:hyperlink>
    </w:p>
    <w:p w14:paraId="463A4213"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Pr="008455C5">
          <w:rPr>
            <w:rStyle w:val="Hipersaitas"/>
            <w:noProof/>
          </w:rPr>
          <w:t>5.9.</w:t>
        </w:r>
        <w:r>
          <w:rPr>
            <w:rFonts w:asciiTheme="minorHAnsi" w:eastAsiaTheme="minorEastAsia" w:hAnsiTheme="minorHAnsi" w:cstheme="minorBidi"/>
            <w:noProof/>
            <w:sz w:val="22"/>
            <w:szCs w:val="22"/>
            <w:lang w:val="en-US" w:eastAsia="en-US"/>
          </w:rPr>
          <w:tab/>
        </w:r>
        <w:r w:rsidRPr="008455C5">
          <w:rPr>
            <w:rStyle w:val="Hipersaitas"/>
            <w:noProof/>
          </w:rPr>
          <w:t>Pridavimas eksploatacijai</w:t>
        </w:r>
        <w:r>
          <w:rPr>
            <w:noProof/>
            <w:webHidden/>
          </w:rPr>
          <w:tab/>
        </w:r>
        <w:r>
          <w:rPr>
            <w:noProof/>
            <w:webHidden/>
          </w:rPr>
          <w:fldChar w:fldCharType="begin"/>
        </w:r>
        <w:r>
          <w:rPr>
            <w:noProof/>
            <w:webHidden/>
          </w:rPr>
          <w:instrText xml:space="preserve"> PAGEREF _Toc206678620 \h </w:instrText>
        </w:r>
        <w:r>
          <w:rPr>
            <w:noProof/>
            <w:webHidden/>
          </w:rPr>
        </w:r>
        <w:r>
          <w:rPr>
            <w:noProof/>
            <w:webHidden/>
          </w:rPr>
          <w:fldChar w:fldCharType="separate"/>
        </w:r>
        <w:r>
          <w:rPr>
            <w:noProof/>
            <w:webHidden/>
          </w:rPr>
          <w:t>33</w:t>
        </w:r>
        <w:r>
          <w:rPr>
            <w:noProof/>
            <w:webHidden/>
          </w:rPr>
          <w:fldChar w:fldCharType="end"/>
        </w:r>
      </w:hyperlink>
    </w:p>
    <w:p w14:paraId="4405B6D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Pr="008455C5">
          <w:rPr>
            <w:rStyle w:val="Hipersaitas"/>
            <w:noProof/>
          </w:rPr>
          <w:t>5.10.</w:t>
        </w:r>
        <w:r>
          <w:rPr>
            <w:rFonts w:asciiTheme="minorHAnsi" w:eastAsiaTheme="minorEastAsia" w:hAnsiTheme="minorHAnsi" w:cstheme="minorBidi"/>
            <w:noProof/>
            <w:sz w:val="22"/>
            <w:szCs w:val="22"/>
            <w:lang w:val="en-US" w:eastAsia="en-US"/>
          </w:rPr>
          <w:tab/>
        </w:r>
        <w:r w:rsidRPr="008455C5">
          <w:rPr>
            <w:rStyle w:val="Hipersaitas"/>
            <w:noProof/>
          </w:rPr>
          <w:t>Pranešimas apie žemės darbų pradžią</w:t>
        </w:r>
        <w:r>
          <w:rPr>
            <w:noProof/>
            <w:webHidden/>
          </w:rPr>
          <w:tab/>
        </w:r>
        <w:r>
          <w:rPr>
            <w:noProof/>
            <w:webHidden/>
          </w:rPr>
          <w:fldChar w:fldCharType="begin"/>
        </w:r>
        <w:r>
          <w:rPr>
            <w:noProof/>
            <w:webHidden/>
          </w:rPr>
          <w:instrText xml:space="preserve"> PAGEREF _Toc206678621 \h </w:instrText>
        </w:r>
        <w:r>
          <w:rPr>
            <w:noProof/>
            <w:webHidden/>
          </w:rPr>
        </w:r>
        <w:r>
          <w:rPr>
            <w:noProof/>
            <w:webHidden/>
          </w:rPr>
          <w:fldChar w:fldCharType="separate"/>
        </w:r>
        <w:r>
          <w:rPr>
            <w:noProof/>
            <w:webHidden/>
          </w:rPr>
          <w:t>33</w:t>
        </w:r>
        <w:r>
          <w:rPr>
            <w:noProof/>
            <w:webHidden/>
          </w:rPr>
          <w:fldChar w:fldCharType="end"/>
        </w:r>
      </w:hyperlink>
    </w:p>
    <w:p w14:paraId="2A44D53D"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Pr="008455C5">
          <w:rPr>
            <w:rStyle w:val="Hipersaitas"/>
            <w:noProof/>
          </w:rPr>
          <w:t>5.10.1.</w:t>
        </w:r>
        <w:r>
          <w:rPr>
            <w:rFonts w:asciiTheme="minorHAnsi" w:eastAsiaTheme="minorEastAsia" w:hAnsiTheme="minorHAnsi" w:cstheme="minorBidi"/>
            <w:noProof/>
            <w:sz w:val="22"/>
            <w:szCs w:val="22"/>
            <w:lang w:val="en-US" w:eastAsia="en-US"/>
          </w:rPr>
          <w:tab/>
        </w:r>
        <w:r w:rsidRPr="008455C5">
          <w:rPr>
            <w:rStyle w:val="Hipersaitas"/>
            <w:noProof/>
          </w:rPr>
          <w:t>Žemės darbai</w:t>
        </w:r>
        <w:r>
          <w:rPr>
            <w:noProof/>
            <w:webHidden/>
          </w:rPr>
          <w:tab/>
        </w:r>
        <w:r>
          <w:rPr>
            <w:noProof/>
            <w:webHidden/>
          </w:rPr>
          <w:fldChar w:fldCharType="begin"/>
        </w:r>
        <w:r>
          <w:rPr>
            <w:noProof/>
            <w:webHidden/>
          </w:rPr>
          <w:instrText xml:space="preserve"> PAGEREF _Toc206678622 \h </w:instrText>
        </w:r>
        <w:r>
          <w:rPr>
            <w:noProof/>
            <w:webHidden/>
          </w:rPr>
        </w:r>
        <w:r>
          <w:rPr>
            <w:noProof/>
            <w:webHidden/>
          </w:rPr>
          <w:fldChar w:fldCharType="separate"/>
        </w:r>
        <w:r>
          <w:rPr>
            <w:noProof/>
            <w:webHidden/>
          </w:rPr>
          <w:t>33</w:t>
        </w:r>
        <w:r>
          <w:rPr>
            <w:noProof/>
            <w:webHidden/>
          </w:rPr>
          <w:fldChar w:fldCharType="end"/>
        </w:r>
      </w:hyperlink>
    </w:p>
    <w:p w14:paraId="2DB54B4B" w14:textId="77777777" w:rsidR="00855F48" w:rsidRDefault="00855F48">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Pr="008455C5">
          <w:rPr>
            <w:rStyle w:val="Hipersaitas"/>
            <w:noProof/>
          </w:rPr>
          <w:t>5.10.2.</w:t>
        </w:r>
        <w:r>
          <w:rPr>
            <w:rFonts w:asciiTheme="minorHAnsi" w:eastAsiaTheme="minorEastAsia" w:hAnsiTheme="minorHAnsi" w:cstheme="minorBidi"/>
            <w:noProof/>
            <w:sz w:val="22"/>
            <w:szCs w:val="22"/>
            <w:lang w:val="en-US" w:eastAsia="en-US"/>
          </w:rPr>
          <w:tab/>
        </w:r>
        <w:r w:rsidRPr="008455C5">
          <w:rPr>
            <w:rStyle w:val="Hipersaitas"/>
            <w:noProof/>
          </w:rPr>
          <w:t>Paviršių atstatymas</w:t>
        </w:r>
        <w:r>
          <w:rPr>
            <w:noProof/>
            <w:webHidden/>
          </w:rPr>
          <w:tab/>
        </w:r>
        <w:r>
          <w:rPr>
            <w:noProof/>
            <w:webHidden/>
          </w:rPr>
          <w:fldChar w:fldCharType="begin"/>
        </w:r>
        <w:r>
          <w:rPr>
            <w:noProof/>
            <w:webHidden/>
          </w:rPr>
          <w:instrText xml:space="preserve"> PAGEREF _Toc206678623 \h </w:instrText>
        </w:r>
        <w:r>
          <w:rPr>
            <w:noProof/>
            <w:webHidden/>
          </w:rPr>
        </w:r>
        <w:r>
          <w:rPr>
            <w:noProof/>
            <w:webHidden/>
          </w:rPr>
          <w:fldChar w:fldCharType="separate"/>
        </w:r>
        <w:r>
          <w:rPr>
            <w:noProof/>
            <w:webHidden/>
          </w:rPr>
          <w:t>36</w:t>
        </w:r>
        <w:r>
          <w:rPr>
            <w:noProof/>
            <w:webHidden/>
          </w:rPr>
          <w:fldChar w:fldCharType="end"/>
        </w:r>
      </w:hyperlink>
    </w:p>
    <w:p w14:paraId="1F1656B0"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Pr="008455C5">
          <w:rPr>
            <w:rStyle w:val="Hipersaitas"/>
            <w:noProof/>
          </w:rPr>
          <w:t>6.</w:t>
        </w:r>
        <w:r>
          <w:rPr>
            <w:rFonts w:asciiTheme="minorHAnsi" w:eastAsiaTheme="minorEastAsia" w:hAnsiTheme="minorHAnsi" w:cstheme="minorBidi"/>
            <w:noProof/>
            <w:sz w:val="22"/>
            <w:szCs w:val="22"/>
            <w:lang w:val="en-US" w:eastAsia="en-US"/>
          </w:rPr>
          <w:tab/>
        </w:r>
        <w:r w:rsidRPr="008455C5">
          <w:rPr>
            <w:rStyle w:val="Hipersaitas"/>
            <w:noProof/>
          </w:rPr>
          <w:t>DANGOS</w:t>
        </w:r>
        <w:r>
          <w:rPr>
            <w:noProof/>
            <w:webHidden/>
          </w:rPr>
          <w:tab/>
        </w:r>
        <w:r>
          <w:rPr>
            <w:noProof/>
            <w:webHidden/>
          </w:rPr>
          <w:fldChar w:fldCharType="begin"/>
        </w:r>
        <w:r>
          <w:rPr>
            <w:noProof/>
            <w:webHidden/>
          </w:rPr>
          <w:instrText xml:space="preserve"> PAGEREF _Toc206678624 \h </w:instrText>
        </w:r>
        <w:r>
          <w:rPr>
            <w:noProof/>
            <w:webHidden/>
          </w:rPr>
        </w:r>
        <w:r>
          <w:rPr>
            <w:noProof/>
            <w:webHidden/>
          </w:rPr>
          <w:fldChar w:fldCharType="separate"/>
        </w:r>
        <w:r>
          <w:rPr>
            <w:noProof/>
            <w:webHidden/>
          </w:rPr>
          <w:t>37</w:t>
        </w:r>
        <w:r>
          <w:rPr>
            <w:noProof/>
            <w:webHidden/>
          </w:rPr>
          <w:fldChar w:fldCharType="end"/>
        </w:r>
      </w:hyperlink>
    </w:p>
    <w:p w14:paraId="37085AA1"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Pr="008455C5">
          <w:rPr>
            <w:rStyle w:val="Hipersaitas"/>
            <w:noProof/>
          </w:rPr>
          <w:t>6.1</w:t>
        </w:r>
        <w:r>
          <w:rPr>
            <w:rFonts w:asciiTheme="minorHAnsi" w:eastAsiaTheme="minorEastAsia" w:hAnsiTheme="minorHAnsi" w:cstheme="minorBidi"/>
            <w:noProof/>
            <w:sz w:val="22"/>
            <w:szCs w:val="22"/>
            <w:lang w:val="en-US" w:eastAsia="en-US"/>
          </w:rPr>
          <w:tab/>
        </w:r>
        <w:r w:rsidRPr="008455C5">
          <w:rPr>
            <w:rStyle w:val="Hipersaitas"/>
            <w:noProof/>
          </w:rPr>
          <w:t>Bendroji dalis</w:t>
        </w:r>
        <w:r>
          <w:rPr>
            <w:noProof/>
            <w:webHidden/>
          </w:rPr>
          <w:tab/>
        </w:r>
        <w:r>
          <w:rPr>
            <w:noProof/>
            <w:webHidden/>
          </w:rPr>
          <w:fldChar w:fldCharType="begin"/>
        </w:r>
        <w:r>
          <w:rPr>
            <w:noProof/>
            <w:webHidden/>
          </w:rPr>
          <w:instrText xml:space="preserve"> PAGEREF _Toc206678625 \h </w:instrText>
        </w:r>
        <w:r>
          <w:rPr>
            <w:noProof/>
            <w:webHidden/>
          </w:rPr>
        </w:r>
        <w:r>
          <w:rPr>
            <w:noProof/>
            <w:webHidden/>
          </w:rPr>
          <w:fldChar w:fldCharType="separate"/>
        </w:r>
        <w:r>
          <w:rPr>
            <w:noProof/>
            <w:webHidden/>
          </w:rPr>
          <w:t>37</w:t>
        </w:r>
        <w:r>
          <w:rPr>
            <w:noProof/>
            <w:webHidden/>
          </w:rPr>
          <w:fldChar w:fldCharType="end"/>
        </w:r>
      </w:hyperlink>
    </w:p>
    <w:p w14:paraId="5689B146"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Pr="008455C5">
          <w:rPr>
            <w:rStyle w:val="Hipersaitas"/>
            <w:noProof/>
          </w:rPr>
          <w:t>6.2</w:t>
        </w:r>
        <w:r>
          <w:rPr>
            <w:rFonts w:asciiTheme="minorHAnsi" w:eastAsiaTheme="minorEastAsia" w:hAnsiTheme="minorHAnsi" w:cstheme="minorBidi"/>
            <w:noProof/>
            <w:sz w:val="22"/>
            <w:szCs w:val="22"/>
            <w:lang w:val="en-US" w:eastAsia="en-US"/>
          </w:rPr>
          <w:tab/>
        </w:r>
        <w:r w:rsidRPr="008455C5">
          <w:rPr>
            <w:rStyle w:val="Hipersaitas"/>
            <w:noProof/>
          </w:rPr>
          <w:t>Žemės darbai</w:t>
        </w:r>
        <w:r>
          <w:rPr>
            <w:noProof/>
            <w:webHidden/>
          </w:rPr>
          <w:tab/>
        </w:r>
        <w:r>
          <w:rPr>
            <w:noProof/>
            <w:webHidden/>
          </w:rPr>
          <w:fldChar w:fldCharType="begin"/>
        </w:r>
        <w:r>
          <w:rPr>
            <w:noProof/>
            <w:webHidden/>
          </w:rPr>
          <w:instrText xml:space="preserve"> PAGEREF _Toc206678626 \h </w:instrText>
        </w:r>
        <w:r>
          <w:rPr>
            <w:noProof/>
            <w:webHidden/>
          </w:rPr>
        </w:r>
        <w:r>
          <w:rPr>
            <w:noProof/>
            <w:webHidden/>
          </w:rPr>
          <w:fldChar w:fldCharType="separate"/>
        </w:r>
        <w:r>
          <w:rPr>
            <w:noProof/>
            <w:webHidden/>
          </w:rPr>
          <w:t>37</w:t>
        </w:r>
        <w:r>
          <w:rPr>
            <w:noProof/>
            <w:webHidden/>
          </w:rPr>
          <w:fldChar w:fldCharType="end"/>
        </w:r>
      </w:hyperlink>
    </w:p>
    <w:p w14:paraId="7B629BA6"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Pr="008455C5">
          <w:rPr>
            <w:rStyle w:val="Hipersaitas"/>
            <w:noProof/>
          </w:rPr>
          <w:t>6.3</w:t>
        </w:r>
        <w:r>
          <w:rPr>
            <w:rFonts w:asciiTheme="minorHAnsi" w:eastAsiaTheme="minorEastAsia" w:hAnsiTheme="minorHAnsi" w:cstheme="minorBidi"/>
            <w:noProof/>
            <w:sz w:val="22"/>
            <w:szCs w:val="22"/>
            <w:lang w:val="en-US" w:eastAsia="en-US"/>
          </w:rPr>
          <w:tab/>
        </w:r>
        <w:r w:rsidRPr="008455C5">
          <w:rPr>
            <w:rStyle w:val="Hipersaitas"/>
            <w:noProof/>
          </w:rPr>
          <w:t>Bortai</w:t>
        </w:r>
        <w:r>
          <w:rPr>
            <w:noProof/>
            <w:webHidden/>
          </w:rPr>
          <w:tab/>
        </w:r>
        <w:r>
          <w:rPr>
            <w:noProof/>
            <w:webHidden/>
          </w:rPr>
          <w:fldChar w:fldCharType="begin"/>
        </w:r>
        <w:r>
          <w:rPr>
            <w:noProof/>
            <w:webHidden/>
          </w:rPr>
          <w:instrText xml:space="preserve"> PAGEREF _Toc206678627 \h </w:instrText>
        </w:r>
        <w:r>
          <w:rPr>
            <w:noProof/>
            <w:webHidden/>
          </w:rPr>
        </w:r>
        <w:r>
          <w:rPr>
            <w:noProof/>
            <w:webHidden/>
          </w:rPr>
          <w:fldChar w:fldCharType="separate"/>
        </w:r>
        <w:r>
          <w:rPr>
            <w:noProof/>
            <w:webHidden/>
          </w:rPr>
          <w:t>37</w:t>
        </w:r>
        <w:r>
          <w:rPr>
            <w:noProof/>
            <w:webHidden/>
          </w:rPr>
          <w:fldChar w:fldCharType="end"/>
        </w:r>
      </w:hyperlink>
    </w:p>
    <w:p w14:paraId="10FA2B9D"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Pr="008455C5">
          <w:rPr>
            <w:rStyle w:val="Hipersaitas"/>
            <w:noProof/>
          </w:rPr>
          <w:t>6.4</w:t>
        </w:r>
        <w:r>
          <w:rPr>
            <w:rFonts w:asciiTheme="minorHAnsi" w:eastAsiaTheme="minorEastAsia" w:hAnsiTheme="minorHAnsi" w:cstheme="minorBidi"/>
            <w:noProof/>
            <w:sz w:val="22"/>
            <w:szCs w:val="22"/>
            <w:lang w:val="en-US" w:eastAsia="en-US"/>
          </w:rPr>
          <w:tab/>
        </w:r>
        <w:r w:rsidRPr="008455C5">
          <w:rPr>
            <w:rStyle w:val="Hipersaitas"/>
            <w:noProof/>
          </w:rPr>
          <w:t>Vejos įrengimas</w:t>
        </w:r>
        <w:r>
          <w:rPr>
            <w:noProof/>
            <w:webHidden/>
          </w:rPr>
          <w:tab/>
        </w:r>
        <w:r>
          <w:rPr>
            <w:noProof/>
            <w:webHidden/>
          </w:rPr>
          <w:fldChar w:fldCharType="begin"/>
        </w:r>
        <w:r>
          <w:rPr>
            <w:noProof/>
            <w:webHidden/>
          </w:rPr>
          <w:instrText xml:space="preserve"> PAGEREF _Toc206678628 \h </w:instrText>
        </w:r>
        <w:r>
          <w:rPr>
            <w:noProof/>
            <w:webHidden/>
          </w:rPr>
        </w:r>
        <w:r>
          <w:rPr>
            <w:noProof/>
            <w:webHidden/>
          </w:rPr>
          <w:fldChar w:fldCharType="separate"/>
        </w:r>
        <w:r>
          <w:rPr>
            <w:noProof/>
            <w:webHidden/>
          </w:rPr>
          <w:t>37</w:t>
        </w:r>
        <w:r>
          <w:rPr>
            <w:noProof/>
            <w:webHidden/>
          </w:rPr>
          <w:fldChar w:fldCharType="end"/>
        </w:r>
      </w:hyperlink>
    </w:p>
    <w:p w14:paraId="6867E6B2" w14:textId="77777777" w:rsidR="00855F48" w:rsidRDefault="00855F48">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Pr="008455C5">
          <w:rPr>
            <w:rStyle w:val="Hipersaitas"/>
            <w:noProof/>
          </w:rPr>
          <w:t>7.</w:t>
        </w:r>
        <w:r>
          <w:rPr>
            <w:rFonts w:asciiTheme="minorHAnsi" w:eastAsiaTheme="minorEastAsia" w:hAnsiTheme="minorHAnsi" w:cstheme="minorBidi"/>
            <w:noProof/>
            <w:sz w:val="22"/>
            <w:szCs w:val="22"/>
            <w:lang w:val="en-US" w:eastAsia="en-US"/>
          </w:rPr>
          <w:tab/>
        </w:r>
        <w:r w:rsidRPr="008455C5">
          <w:rPr>
            <w:rStyle w:val="Hipersaitas"/>
            <w:noProof/>
          </w:rPr>
          <w:t>ELEKTROS DARBAI</w:t>
        </w:r>
        <w:r>
          <w:rPr>
            <w:noProof/>
            <w:webHidden/>
          </w:rPr>
          <w:tab/>
        </w:r>
        <w:r>
          <w:rPr>
            <w:noProof/>
            <w:webHidden/>
          </w:rPr>
          <w:fldChar w:fldCharType="begin"/>
        </w:r>
        <w:r>
          <w:rPr>
            <w:noProof/>
            <w:webHidden/>
          </w:rPr>
          <w:instrText xml:space="preserve"> PAGEREF _Toc206678629 \h </w:instrText>
        </w:r>
        <w:r>
          <w:rPr>
            <w:noProof/>
            <w:webHidden/>
          </w:rPr>
        </w:r>
        <w:r>
          <w:rPr>
            <w:noProof/>
            <w:webHidden/>
          </w:rPr>
          <w:fldChar w:fldCharType="separate"/>
        </w:r>
        <w:r>
          <w:rPr>
            <w:noProof/>
            <w:webHidden/>
          </w:rPr>
          <w:t>38</w:t>
        </w:r>
        <w:r>
          <w:rPr>
            <w:noProof/>
            <w:webHidden/>
          </w:rPr>
          <w:fldChar w:fldCharType="end"/>
        </w:r>
      </w:hyperlink>
    </w:p>
    <w:p w14:paraId="750A317F"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Pr="008455C5">
          <w:rPr>
            <w:rStyle w:val="Hipersaitas"/>
            <w:noProof/>
          </w:rPr>
          <w:t>7.1</w:t>
        </w:r>
        <w:r>
          <w:rPr>
            <w:rFonts w:asciiTheme="minorHAnsi" w:eastAsiaTheme="minorEastAsia" w:hAnsiTheme="minorHAnsi" w:cstheme="minorBidi"/>
            <w:noProof/>
            <w:sz w:val="22"/>
            <w:szCs w:val="22"/>
            <w:lang w:val="en-US" w:eastAsia="en-US"/>
          </w:rPr>
          <w:tab/>
        </w:r>
        <w:r w:rsidRPr="008455C5">
          <w:rPr>
            <w:rStyle w:val="Hipersaitas"/>
            <w:noProof/>
          </w:rPr>
          <w:t>Bendrosios specifikacijos</w:t>
        </w:r>
        <w:r>
          <w:rPr>
            <w:noProof/>
            <w:webHidden/>
          </w:rPr>
          <w:tab/>
        </w:r>
        <w:r>
          <w:rPr>
            <w:noProof/>
            <w:webHidden/>
          </w:rPr>
          <w:fldChar w:fldCharType="begin"/>
        </w:r>
        <w:r>
          <w:rPr>
            <w:noProof/>
            <w:webHidden/>
          </w:rPr>
          <w:instrText xml:space="preserve"> PAGEREF _Toc206678630 \h </w:instrText>
        </w:r>
        <w:r>
          <w:rPr>
            <w:noProof/>
            <w:webHidden/>
          </w:rPr>
        </w:r>
        <w:r>
          <w:rPr>
            <w:noProof/>
            <w:webHidden/>
          </w:rPr>
          <w:fldChar w:fldCharType="separate"/>
        </w:r>
        <w:r>
          <w:rPr>
            <w:noProof/>
            <w:webHidden/>
          </w:rPr>
          <w:t>38</w:t>
        </w:r>
        <w:r>
          <w:rPr>
            <w:noProof/>
            <w:webHidden/>
          </w:rPr>
          <w:fldChar w:fldCharType="end"/>
        </w:r>
      </w:hyperlink>
    </w:p>
    <w:p w14:paraId="2319D87D" w14:textId="77777777" w:rsidR="00855F48" w:rsidRDefault="00855F48">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Pr="008455C5">
          <w:rPr>
            <w:rStyle w:val="Hipersaitas"/>
            <w:noProof/>
          </w:rPr>
          <w:t>7.2</w:t>
        </w:r>
        <w:r>
          <w:rPr>
            <w:rFonts w:asciiTheme="minorHAnsi" w:eastAsiaTheme="minorEastAsia" w:hAnsiTheme="minorHAnsi" w:cstheme="minorBidi"/>
            <w:noProof/>
            <w:sz w:val="22"/>
            <w:szCs w:val="22"/>
            <w:lang w:val="en-US" w:eastAsia="en-US"/>
          </w:rPr>
          <w:tab/>
        </w:r>
        <w:r w:rsidRPr="008455C5">
          <w:rPr>
            <w:rStyle w:val="Hipersaitas"/>
            <w:noProof/>
          </w:rPr>
          <w:t>Lauko elektros tinklai</w:t>
        </w:r>
        <w:r>
          <w:rPr>
            <w:noProof/>
            <w:webHidden/>
          </w:rPr>
          <w:tab/>
        </w:r>
        <w:r>
          <w:rPr>
            <w:noProof/>
            <w:webHidden/>
          </w:rPr>
          <w:fldChar w:fldCharType="begin"/>
        </w:r>
        <w:r>
          <w:rPr>
            <w:noProof/>
            <w:webHidden/>
          </w:rPr>
          <w:instrText xml:space="preserve"> PAGEREF _Toc206678631 \h </w:instrText>
        </w:r>
        <w:r>
          <w:rPr>
            <w:noProof/>
            <w:webHidden/>
          </w:rPr>
        </w:r>
        <w:r>
          <w:rPr>
            <w:noProof/>
            <w:webHidden/>
          </w:rPr>
          <w:fldChar w:fldCharType="separate"/>
        </w:r>
        <w:r>
          <w:rPr>
            <w:noProof/>
            <w:webHidden/>
          </w:rPr>
          <w:t>38</w:t>
        </w:r>
        <w:r>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Antrat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Antrat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Antrat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Sraopastraipa"/>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Sraopastraipa"/>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Sraopastraipa"/>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Sraopastraipa"/>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nesutapimų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Antrat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1F0A65F7"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06FA9">
        <w:rPr>
          <w:sz w:val="24"/>
          <w:szCs w:val="24"/>
          <w:lang w:eastAsia="en-US"/>
        </w:rPr>
        <w:t>Paketurių</w:t>
      </w:r>
      <w:proofErr w:type="spellEnd"/>
      <w:r w:rsidR="00B06FA9">
        <w:rPr>
          <w:sz w:val="24"/>
          <w:szCs w:val="24"/>
          <w:lang w:eastAsia="en-US"/>
        </w:rPr>
        <w:t xml:space="preserve"> k.,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Antrat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Antrat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Antrat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65912D05"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w:t>
      </w:r>
      <w:r w:rsidR="00B06FA9">
        <w:rPr>
          <w:sz w:val="24"/>
          <w:szCs w:val="24"/>
          <w:lang w:eastAsia="en-US"/>
        </w:rPr>
        <w:t xml:space="preserve">vandens kėlimo stotelę,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2B3271"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B06FA9">
        <w:rPr>
          <w:bCs/>
          <w:i/>
          <w:sz w:val="24"/>
          <w:szCs w:val="24"/>
          <w:lang w:eastAsia="en-US"/>
        </w:rPr>
        <w:t xml:space="preserve"> bei vandens kėlimo stotelės vietą</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Antrat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Antrat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573468E7" w14:textId="77777777" w:rsidR="005C2116" w:rsidRPr="00C01C3E" w:rsidRDefault="005C2116" w:rsidP="005C2116">
      <w:pPr>
        <w:pStyle w:val="prastasiniatinklio"/>
        <w:spacing w:before="0" w:beforeAutospacing="0" w:after="0" w:line="276" w:lineRule="auto"/>
        <w:ind w:firstLine="709"/>
        <w:jc w:val="both"/>
      </w:pPr>
      <w:r w:rsidRPr="00C01C3E">
        <w:t xml:space="preserve">Šia sutartimi planuojama </w:t>
      </w:r>
      <w:proofErr w:type="spellStart"/>
      <w:r w:rsidRPr="00C01C3E">
        <w:t>Paketurių</w:t>
      </w:r>
      <w:proofErr w:type="spellEnd"/>
      <w:r w:rsidRPr="00C01C3E">
        <w:t xml:space="preserve"> k. gyventojams pakloti vandentiekio ir buitinių nuotekų šalinimo tinklus. Preliminariai numatoma pakloti apie 3576 m vandentiekio (įskaitant įvadus) ir apie 3397 m buitinių nuotekų šalinimo tinklų (įskaitant atšakas) bei įrengti </w:t>
      </w:r>
      <w:r>
        <w:t xml:space="preserve">1 vandens slėgio kėlimo stotelę ir </w:t>
      </w:r>
      <w:r w:rsidRPr="00C01C3E">
        <w:t>1 buitinių nuotekų siurblinę.</w:t>
      </w:r>
    </w:p>
    <w:p w14:paraId="10A957E3" w14:textId="77777777" w:rsidR="005C2116" w:rsidRPr="00C01C3E" w:rsidRDefault="005C2116" w:rsidP="005C2116">
      <w:pPr>
        <w:pStyle w:val="prastasiniatinklio"/>
        <w:spacing w:before="0" w:beforeAutospacing="0" w:after="0" w:line="276" w:lineRule="auto"/>
        <w:ind w:firstLine="709"/>
        <w:jc w:val="both"/>
      </w:pPr>
      <w:r w:rsidRPr="00C01C3E">
        <w:t xml:space="preserve">Planuojami vandentiekio ir buitinių nuotekų tinklai nepatenka į saugomas teritorijas, bet </w:t>
      </w:r>
      <w:proofErr w:type="spellStart"/>
      <w:r w:rsidRPr="00C01C3E">
        <w:t>Zuntės</w:t>
      </w:r>
      <w:proofErr w:type="spellEnd"/>
      <w:r w:rsidRPr="00C01C3E">
        <w:t xml:space="preserve"> g. ir Kalno g. numatomi šalia </w:t>
      </w:r>
      <w:proofErr w:type="spellStart"/>
      <w:r w:rsidRPr="00C01C3E">
        <w:t>Lėvėns</w:t>
      </w:r>
      <w:proofErr w:type="spellEnd"/>
      <w:r w:rsidRPr="00C01C3E">
        <w:t xml:space="preserve"> kraštovaizdžio draustinio. </w:t>
      </w:r>
    </w:p>
    <w:p w14:paraId="566A679A" w14:textId="4B9D5D81" w:rsidR="00C0012C" w:rsidRPr="00C01C3E" w:rsidRDefault="005C2116" w:rsidP="005C2116">
      <w:pPr>
        <w:pStyle w:val="prastasiniatinklio"/>
        <w:spacing w:before="0" w:beforeAutospacing="0" w:after="0" w:line="276" w:lineRule="auto"/>
        <w:ind w:firstLine="709"/>
        <w:jc w:val="both"/>
      </w:pPr>
      <w:r w:rsidRPr="00C01C3E">
        <w:t>Planuojami vandentiekio ir buitinių nuotekų tinklai nepatenka į kultūros paveldo objektų teritorijas ar jų apsaugos zonas.</w:t>
      </w:r>
    </w:p>
    <w:p w14:paraId="4B15636C" w14:textId="27851FF6" w:rsidR="00C0012C" w:rsidRDefault="00C0012C" w:rsidP="00C0012C">
      <w:pPr>
        <w:pStyle w:val="prastasiniatinklio"/>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prastasiniatinklio"/>
        <w:spacing w:before="0" w:beforeAutospacing="0" w:after="0" w:line="276" w:lineRule="auto"/>
        <w:jc w:val="both"/>
      </w:pPr>
    </w:p>
    <w:p w14:paraId="7CCA7B53" w14:textId="77777777" w:rsidR="00DE2D44" w:rsidRPr="00F92937" w:rsidRDefault="00DE2D44" w:rsidP="00DE2D44">
      <w:pPr>
        <w:pStyle w:val="Antrat2"/>
      </w:pPr>
      <w:bookmarkStart w:id="35" w:name="_Toc423903325"/>
      <w:bookmarkStart w:id="36" w:name="_Toc513623081"/>
      <w:bookmarkStart w:id="37" w:name="_Toc206678555"/>
      <w:r w:rsidRPr="00F92937">
        <w:t>Reikalavimai vandentiekio tinklams</w:t>
      </w:r>
      <w:bookmarkEnd w:id="35"/>
      <w:bookmarkEnd w:id="36"/>
      <w:bookmarkEnd w:id="37"/>
    </w:p>
    <w:p w14:paraId="0706AE69" w14:textId="02B629F5" w:rsidR="00F13553" w:rsidRDefault="00F13553" w:rsidP="00F13553">
      <w:pPr>
        <w:pStyle w:val="prastasiniatinklio"/>
        <w:spacing w:before="0" w:beforeAutospacing="0" w:after="0" w:line="276" w:lineRule="auto"/>
        <w:ind w:firstLine="709"/>
        <w:jc w:val="both"/>
      </w:pPr>
      <w:r w:rsidRPr="007745B0">
        <w:t>V</w:t>
      </w:r>
      <w:r w:rsidR="000A7A1F">
        <w:t xml:space="preserve">andentiekio gatvės tinklai </w:t>
      </w:r>
      <w:r w:rsidR="00EE0922" w:rsidRPr="00EE0922">
        <w:t>DN63-110 mm</w:t>
      </w:r>
      <w:r w:rsidR="00EE0922">
        <w:t xml:space="preserve"> </w:t>
      </w:r>
      <w:r w:rsidRPr="007745B0">
        <w:t>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prastasiniatinklio"/>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prastasiniatinklio"/>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prastasiniatinklio"/>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Antrat2"/>
      </w:pPr>
      <w:bookmarkStart w:id="38" w:name="_Toc439196247"/>
      <w:bookmarkStart w:id="39" w:name="_Toc515438243"/>
      <w:bookmarkStart w:id="40" w:name="_Toc520988904"/>
      <w:bookmarkStart w:id="41" w:name="_Toc206678556"/>
      <w:r w:rsidRPr="00DB1BC4">
        <w:lastRenderedPageBreak/>
        <w:t>Reikalavimai vandentiekio armatūrai</w:t>
      </w:r>
      <w:bookmarkEnd w:id="38"/>
      <w:bookmarkEnd w:id="39"/>
      <w:bookmarkEnd w:id="40"/>
      <w:bookmarkEnd w:id="41"/>
    </w:p>
    <w:p w14:paraId="516B4EB2" w14:textId="77777777" w:rsidR="007641AC" w:rsidRPr="00DB1BC4" w:rsidRDefault="007641AC" w:rsidP="007641AC">
      <w:pPr>
        <w:pStyle w:val="prastasiniatinklio"/>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prastasiniatinklio"/>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prastasiniatinklio"/>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prastasiniatinklio"/>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29EA7CA1" w14:textId="77777777" w:rsidR="00D26D34" w:rsidRDefault="00D26D34" w:rsidP="007641AC">
      <w:pPr>
        <w:pStyle w:val="prastasiniatinklio"/>
        <w:spacing w:before="0" w:beforeAutospacing="0" w:after="0" w:line="276" w:lineRule="auto"/>
        <w:ind w:firstLine="709"/>
        <w:jc w:val="both"/>
      </w:pPr>
    </w:p>
    <w:p w14:paraId="1C791592" w14:textId="77777777" w:rsidR="00D26D34" w:rsidRDefault="00D26D34" w:rsidP="00D26D34">
      <w:pPr>
        <w:pStyle w:val="Antrat2"/>
      </w:pPr>
      <w:bookmarkStart w:id="42" w:name="_Toc172299507"/>
      <w:bookmarkStart w:id="43" w:name="_Toc196507172"/>
      <w:bookmarkStart w:id="44" w:name="_Toc206678557"/>
      <w:r w:rsidRPr="00BE530A">
        <w:t>Reikalavimai vandens slėgio kėlimo stotelei</w:t>
      </w:r>
      <w:bookmarkEnd w:id="42"/>
      <w:bookmarkEnd w:id="43"/>
      <w:bookmarkEnd w:id="44"/>
    </w:p>
    <w:p w14:paraId="55774A9B" w14:textId="6053735D" w:rsidR="00D26D34" w:rsidRPr="00A8059B" w:rsidRDefault="00D26D34" w:rsidP="00A8059B">
      <w:pPr>
        <w:pStyle w:val="prastasiniatinklio"/>
        <w:spacing w:before="0" w:beforeAutospacing="0" w:after="0" w:line="276" w:lineRule="auto"/>
        <w:ind w:firstLine="709"/>
        <w:jc w:val="both"/>
      </w:pPr>
      <w:r w:rsidRPr="00A8059B">
        <w:t>Vandens slėgio kėlimo stotelė</w:t>
      </w:r>
      <w:r w:rsidR="00745DC6" w:rsidRPr="00A8059B">
        <w:t xml:space="preserve"> (VKS)</w:t>
      </w:r>
      <w:r w:rsidRPr="00A8059B">
        <w:t xml:space="preserve"> - iš anksto gamykloje montavimui paruošta konstrukcija, montuojama ant gelžbetoninio pado</w:t>
      </w:r>
      <w:r w:rsidR="00745DC6" w:rsidRPr="00A8059B">
        <w:t>.</w:t>
      </w:r>
      <w:r w:rsidRPr="00A8059B">
        <w:t xml:space="preserve"> </w:t>
      </w:r>
      <w:r w:rsidR="00745DC6" w:rsidRPr="00A8059B">
        <w:t xml:space="preserve">VKS </w:t>
      </w:r>
      <w:r w:rsidRPr="00A8059B">
        <w:t xml:space="preserve">rekomenduojama numatyti požeminėje gelžbetoninėje, stiklo pluošto arba PE kameroje. Stotelė turi būti automatinio veikimo ir visiškai sukomplektuota, su darbo ir vienu rezerviniu siurbliu, galinčiu dirbti </w:t>
      </w:r>
      <w:proofErr w:type="spellStart"/>
      <w:r w:rsidRPr="00A8059B">
        <w:t>kaskadiniu</w:t>
      </w:r>
      <w:proofErr w:type="spellEnd"/>
      <w:r w:rsidRPr="00A8059B">
        <w:t xml:space="preserve"> režimu gaisro gesinimo atveju. Slėgio kėlimo stotelės našumas turi būti reguliuojamas pagal vandens suvartojimą, palaikant nustatytą slėgį. Turi būti įrengta apvedimo linija su sklende, slėgio kėlimo stotelės remonto atveju. Stotelėje po siurblių įrengiamas skaitiklis arba </w:t>
      </w:r>
      <w:proofErr w:type="spellStart"/>
      <w:r w:rsidRPr="00A8059B">
        <w:t>debitomatis</w:t>
      </w:r>
      <w:proofErr w:type="spellEnd"/>
      <w:r w:rsidRPr="00A8059B">
        <w:t xml:space="preserve"> reikalingas sekti vandens debitą ir valdyti siurblių darbą. Siurbliai turi būti su atbuliniais vožtuvais, sklendėmis, turi būti numatyta visa sklandžiam eksploatavimui reikalinga įranga. Vamzdynai slėgio kėlimo stotelėje turi būti iš nerūdijančio plieno AISI 314 (EN 1.4301) arba aukštesnės markės. Stotelėje turi būti numatytas trapas su atbuliniu vožtuvu ir pajungimu į projektuojamą kanalizaciją arba drenažą, apsaugantis stotelę nuo atsitiktinio </w:t>
      </w:r>
      <w:proofErr w:type="spellStart"/>
      <w:r w:rsidRPr="00A8059B">
        <w:t>apsemimo</w:t>
      </w:r>
      <w:proofErr w:type="spellEnd"/>
      <w:r w:rsidRPr="00A8059B">
        <w:t xml:space="preserve"> ir gruntinio vandens susikaupimo.</w:t>
      </w:r>
    </w:p>
    <w:p w14:paraId="35F21026" w14:textId="77777777" w:rsidR="00D26D34" w:rsidRPr="00A8059B" w:rsidRDefault="00D26D34" w:rsidP="00A8059B">
      <w:pPr>
        <w:spacing w:line="276" w:lineRule="auto"/>
        <w:ind w:firstLine="709"/>
        <w:jc w:val="both"/>
        <w:rPr>
          <w:b/>
          <w:i/>
          <w:sz w:val="24"/>
          <w:szCs w:val="24"/>
        </w:rPr>
      </w:pPr>
      <w:r w:rsidRPr="00A8059B">
        <w:rPr>
          <w:b/>
          <w:i/>
          <w:sz w:val="24"/>
          <w:szCs w:val="24"/>
        </w:rPr>
        <w:t>Reikalavimai siurblio konstrukcijai</w:t>
      </w:r>
    </w:p>
    <w:p w14:paraId="22624C10" w14:textId="77777777" w:rsidR="00D26D34" w:rsidRPr="00A8059B" w:rsidRDefault="00D26D34" w:rsidP="00A8059B">
      <w:pPr>
        <w:pStyle w:val="BodyText1"/>
        <w:spacing w:line="276" w:lineRule="auto"/>
        <w:ind w:firstLine="709"/>
        <w:rPr>
          <w:rFonts w:ascii="Times New Roman" w:hAnsi="Times New Roman"/>
          <w:sz w:val="24"/>
          <w:szCs w:val="24"/>
          <w:lang w:val="lt-LT"/>
        </w:rPr>
      </w:pPr>
      <w:r w:rsidRPr="00A8059B">
        <w:rPr>
          <w:rFonts w:ascii="Times New Roman" w:hAnsi="Times New Roman"/>
          <w:sz w:val="24"/>
          <w:szCs w:val="24"/>
          <w:lang w:val="lt-LT"/>
        </w:rPr>
        <w:t xml:space="preserve">Numatomi daugiapakopiai išcentriniai siurbliai. Siurbliai turi būti valdomi per dažnio keitiklius. Siūlomi siurbliai trifaziai, apsaugos klasė </w:t>
      </w:r>
      <w:r w:rsidRPr="00A8059B">
        <w:rPr>
          <w:rStyle w:val="PavadinimasDiagrama"/>
          <w:rFonts w:ascii="Times New Roman" w:hAnsi="Times New Roman" w:cs="Times New Roman"/>
          <w:sz w:val="24"/>
          <w:szCs w:val="24"/>
        </w:rPr>
        <w:t>ne žemesnė kaip</w:t>
      </w:r>
      <w:r w:rsidRPr="00A8059B">
        <w:rPr>
          <w:rFonts w:ascii="Times New Roman" w:hAnsi="Times New Roman"/>
          <w:sz w:val="24"/>
          <w:szCs w:val="24"/>
          <w:lang w:val="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sz w:val="24"/>
          <w:szCs w:val="24"/>
          <w:lang w:val="lt-LT"/>
        </w:rPr>
        <w:t>IP55. Siurblio korpusas siūlomas nerūdijančio plieno ar ketaus; velenas, kontaktuojančios su vandeniu – iš nerūdijančio plieno AISI 314 (EN 1.4301) arba aukštesnės markės.</w:t>
      </w:r>
    </w:p>
    <w:p w14:paraId="300CB584" w14:textId="77777777" w:rsidR="00D26D34" w:rsidRPr="00A8059B" w:rsidRDefault="00D26D34" w:rsidP="00A8059B">
      <w:pPr>
        <w:spacing w:line="276" w:lineRule="auto"/>
        <w:ind w:firstLine="709"/>
        <w:jc w:val="both"/>
        <w:rPr>
          <w:b/>
          <w:i/>
          <w:sz w:val="24"/>
          <w:szCs w:val="24"/>
        </w:rPr>
      </w:pPr>
      <w:r w:rsidRPr="00A8059B">
        <w:rPr>
          <w:b/>
          <w:i/>
          <w:sz w:val="24"/>
          <w:szCs w:val="24"/>
        </w:rPr>
        <w:t>Reikalavimai automatikai ir valdymui</w:t>
      </w:r>
    </w:p>
    <w:p w14:paraId="729C492A" w14:textId="4E7E49E4" w:rsidR="00D26D34" w:rsidRPr="00A8059B" w:rsidRDefault="00D26D34"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bCs/>
          <w:iCs/>
          <w:sz w:val="24"/>
          <w:szCs w:val="24"/>
          <w:lang w:val="lt-LT" w:eastAsia="lt-LT"/>
        </w:rPr>
        <w:t>Duomenys apie siurblių darbą (veikia/neveikia/gedimas), vandens debitą bei įsilaužimą į slėgio kėlimo stotelę turi būti perduodami į UAB „Kupiškio vandenys“ dispečerinę</w:t>
      </w:r>
      <w:r w:rsidR="00745DC6" w:rsidRPr="00A8059B">
        <w:rPr>
          <w:rFonts w:ascii="Times New Roman" w:hAnsi="Times New Roman"/>
          <w:bCs/>
          <w:iCs/>
          <w:sz w:val="24"/>
          <w:szCs w:val="24"/>
          <w:lang w:val="lt-LT" w:eastAsia="lt-LT"/>
        </w:rPr>
        <w:t xml:space="preserve"> (</w:t>
      </w:r>
      <w:r w:rsidR="00745DC6" w:rsidRPr="00A8059B">
        <w:rPr>
          <w:rFonts w:ascii="Times New Roman" w:hAnsi="Times New Roman"/>
          <w:sz w:val="24"/>
          <w:szCs w:val="24"/>
          <w:lang w:val="lt-LT"/>
        </w:rPr>
        <w:t>Kupiškio m. pagrindinės nuotekų siurblinės patalpose, Dariaus ir Girėno g. 9D, Kupiškis)</w:t>
      </w:r>
      <w:r w:rsidRPr="00A8059B">
        <w:rPr>
          <w:rFonts w:ascii="Times New Roman" w:hAnsi="Times New Roman"/>
          <w:bCs/>
          <w:iCs/>
          <w:sz w:val="24"/>
          <w:szCs w:val="24"/>
          <w:lang w:val="lt-LT" w:eastAsia="lt-LT"/>
        </w:rPr>
        <w:t xml:space="preserve"> </w:t>
      </w:r>
      <w:r w:rsidRPr="00A8059B">
        <w:rPr>
          <w:rFonts w:ascii="Times New Roman" w:hAnsi="Times New Roman"/>
          <w:sz w:val="24"/>
          <w:szCs w:val="24"/>
          <w:lang w:val="lt-LT"/>
        </w:rPr>
        <w:t>į SCADA sistemą, sukuriant naujus langus</w:t>
      </w:r>
      <w:r w:rsidRPr="00A8059B">
        <w:rPr>
          <w:rFonts w:ascii="Times New Roman" w:hAnsi="Times New Roman"/>
          <w:bCs/>
          <w:iCs/>
          <w:sz w:val="24"/>
          <w:szCs w:val="24"/>
          <w:lang w:val="lt-LT" w:eastAsia="lt-LT"/>
        </w:rPr>
        <w:t xml:space="preserve">. Duomenis planuojama perduoti GSM (mobiliojo telefono) tinklo pagalba. Planuojama, kad iš dispečerinės bus galima </w:t>
      </w:r>
      <w:r w:rsidRPr="00A8059B">
        <w:rPr>
          <w:rFonts w:ascii="Times New Roman" w:hAnsi="Times New Roman"/>
          <w:sz w:val="24"/>
          <w:szCs w:val="24"/>
          <w:lang w:val="lt-LT"/>
        </w:rPr>
        <w:t>stebėti ir valdyti</w:t>
      </w:r>
      <w:r w:rsidRPr="00A8059B">
        <w:rPr>
          <w:rFonts w:ascii="Times New Roman" w:hAnsi="Times New Roman"/>
          <w:bCs/>
          <w:iCs/>
          <w:sz w:val="24"/>
          <w:szCs w:val="24"/>
          <w:lang w:val="lt-LT" w:eastAsia="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bCs/>
          <w:iCs/>
          <w:sz w:val="24"/>
          <w:szCs w:val="24"/>
          <w:lang w:val="lt-LT" w:eastAsia="lt-LT"/>
        </w:rPr>
        <w:t>siurblių darbo procesą ir perrašyti eksploatacinius duomenis. Tačiau siurblių valdymas gali būti atliekamas ir pačioje slėgio kėlimo stotelėje. Turi būti numatyti nepertraukiamos srovės šaltiniai prie visų informacijos perdavimo šaltinių ir dispečerinėje.</w:t>
      </w:r>
    </w:p>
    <w:p w14:paraId="5FC813A0" w14:textId="19A5C203" w:rsidR="00542D36" w:rsidRPr="00A8059B" w:rsidRDefault="00542D36"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sz w:val="24"/>
          <w:szCs w:val="24"/>
          <w:lang w:val="lt-LT"/>
        </w:rPr>
        <w:t>Turi būti formuojamos paros, mėnesio ir metinė siurblių darbo laiko ataskaitos, vandens kiekio ataskaitos, visi parametrai turi būti atvaizduojami grafikuose.</w:t>
      </w:r>
    </w:p>
    <w:p w14:paraId="70AFC3A5" w14:textId="77777777" w:rsidR="00D26D34" w:rsidRPr="00A8059B" w:rsidRDefault="00D26D34" w:rsidP="00A8059B">
      <w:pPr>
        <w:spacing w:line="276" w:lineRule="auto"/>
        <w:ind w:firstLine="709"/>
        <w:jc w:val="both"/>
        <w:rPr>
          <w:bCs/>
          <w:iCs/>
          <w:sz w:val="24"/>
          <w:szCs w:val="24"/>
        </w:rPr>
      </w:pPr>
      <w:r w:rsidRPr="00A8059B">
        <w:rPr>
          <w:sz w:val="24"/>
          <w:szCs w:val="24"/>
        </w:rPr>
        <w:t xml:space="preserve">Objekte turi būti įrengtas automatinio valdymo ir </w:t>
      </w:r>
      <w:proofErr w:type="spellStart"/>
      <w:r w:rsidRPr="00A8059B">
        <w:rPr>
          <w:sz w:val="24"/>
          <w:szCs w:val="24"/>
        </w:rPr>
        <w:t>telemetrijos</w:t>
      </w:r>
      <w:proofErr w:type="spellEnd"/>
      <w:r w:rsidRPr="00A8059B">
        <w:rPr>
          <w:sz w:val="24"/>
          <w:szCs w:val="24"/>
        </w:rPr>
        <w:t xml:space="preserve"> skydas realizuotas programuojamo valdiklio (toliau – PLV) pagrindu su reikiamu kiekiu diskretinių bei analoginių įvesties bei išvesties sąsajų. Skyde turi būti sumontuota siurblių apsaugos </w:t>
      </w:r>
      <w:r w:rsidRPr="00A8059B">
        <w:rPr>
          <w:rFonts w:eastAsia="NSimSun"/>
          <w:kern w:val="2"/>
          <w:sz w:val="24"/>
          <w:szCs w:val="24"/>
          <w:lang w:eastAsia="zh-CN" w:bidi="hi-IN"/>
        </w:rPr>
        <w:t>bei</w:t>
      </w:r>
      <w:r w:rsidRPr="00A8059B">
        <w:rPr>
          <w:sz w:val="24"/>
          <w:szCs w:val="24"/>
        </w:rPr>
        <w:t xml:space="preserve"> </w:t>
      </w:r>
      <w:r w:rsidRPr="00A8059B">
        <w:rPr>
          <w:rFonts w:eastAsia="NSimSun"/>
          <w:kern w:val="2"/>
          <w:sz w:val="24"/>
          <w:szCs w:val="24"/>
          <w:lang w:eastAsia="zh-CN" w:bidi="hi-IN"/>
        </w:rPr>
        <w:t>komutacinė</w:t>
      </w:r>
      <w:r w:rsidRPr="00A8059B">
        <w:rPr>
          <w:sz w:val="24"/>
          <w:szCs w:val="24"/>
        </w:rPr>
        <w:t xml:space="preserve"> įranga. Vietinei duomenų peržiūrai ir 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w:t>
      </w:r>
      <w:r w:rsidRPr="00A8059B">
        <w:rPr>
          <w:sz w:val="24"/>
          <w:szCs w:val="24"/>
        </w:rPr>
        <w:lastRenderedPageBreak/>
        <w:t>ir signalizatorius (sirena).</w:t>
      </w:r>
    </w:p>
    <w:p w14:paraId="1A683973" w14:textId="77777777" w:rsidR="00D26D34" w:rsidRPr="00A8059B" w:rsidRDefault="00D26D34" w:rsidP="00A8059B">
      <w:pPr>
        <w:spacing w:line="276" w:lineRule="auto"/>
        <w:ind w:firstLine="709"/>
        <w:jc w:val="both"/>
        <w:rPr>
          <w:b/>
          <w:bCs/>
          <w:i/>
          <w:iCs/>
          <w:sz w:val="24"/>
          <w:szCs w:val="24"/>
        </w:rPr>
      </w:pPr>
      <w:r w:rsidRPr="00A8059B">
        <w:rPr>
          <w:b/>
          <w:bCs/>
          <w:i/>
          <w:iCs/>
          <w:sz w:val="24"/>
          <w:szCs w:val="24"/>
        </w:rPr>
        <w:t>Reikalavimai sklypo sutvarkymui</w:t>
      </w:r>
    </w:p>
    <w:p w14:paraId="2B70C0BA" w14:textId="00428287" w:rsidR="00D26D34" w:rsidRPr="00A8059B" w:rsidRDefault="00542D36" w:rsidP="00A8059B">
      <w:pPr>
        <w:spacing w:line="276" w:lineRule="auto"/>
        <w:ind w:firstLine="709"/>
        <w:jc w:val="both"/>
        <w:rPr>
          <w:sz w:val="24"/>
          <w:szCs w:val="24"/>
        </w:rPr>
      </w:pPr>
      <w:r w:rsidRPr="00A8059B">
        <w:rPr>
          <w:sz w:val="24"/>
          <w:szCs w:val="24"/>
        </w:rPr>
        <w:t>Jei VKS bus nevažiuojamoje dalyje - n</w:t>
      </w:r>
      <w:r w:rsidR="00D26D34" w:rsidRPr="00A8059B">
        <w:rPr>
          <w:sz w:val="24"/>
          <w:szCs w:val="24"/>
        </w:rPr>
        <w:t>umatyti</w:t>
      </w:r>
      <w:r w:rsidRPr="00A8059B">
        <w:rPr>
          <w:sz w:val="24"/>
          <w:szCs w:val="24"/>
        </w:rPr>
        <w:t xml:space="preserve"> </w:t>
      </w:r>
      <w:r w:rsidR="00D26D34" w:rsidRPr="00A8059B">
        <w:rPr>
          <w:sz w:val="24"/>
          <w:szCs w:val="24"/>
        </w:rPr>
        <w:t xml:space="preserve">aptvėrimą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Pr="00A8059B">
        <w:rPr>
          <w:sz w:val="24"/>
          <w:szCs w:val="24"/>
        </w:rPr>
        <w:t>≥</w:t>
      </w:r>
      <w:r w:rsidR="00D26D34" w:rsidRPr="00A8059B">
        <w:rPr>
          <w:sz w:val="24"/>
          <w:szCs w:val="24"/>
        </w:rPr>
        <w:t>5 mm storio. Įrengti dvivėrius rakinamus vartus iš tos pačios medžiagos.</w:t>
      </w:r>
      <w:r w:rsidR="00D26D34" w:rsidRPr="00EE0922">
        <w:rPr>
          <w:rFonts w:eastAsia="CIDFont+F2"/>
          <w:sz w:val="24"/>
          <w:szCs w:val="24"/>
          <w:lang w:eastAsia="en-US"/>
        </w:rPr>
        <w:t xml:space="preserve"> </w:t>
      </w:r>
      <w:r w:rsidR="00D26D34" w:rsidRPr="00A8059B">
        <w:rPr>
          <w:rFonts w:eastAsia="CIDFont+F2"/>
          <w:sz w:val="24"/>
          <w:szCs w:val="24"/>
          <w:lang w:eastAsia="en-US"/>
        </w:rPr>
        <w:t xml:space="preserve">Vartų plotis </w:t>
      </w:r>
      <w:r w:rsidRPr="00A8059B">
        <w:rPr>
          <w:rFonts w:eastAsia="CIDFont+F2"/>
          <w:sz w:val="24"/>
          <w:szCs w:val="24"/>
          <w:lang w:eastAsia="en-US"/>
        </w:rPr>
        <w:t xml:space="preserve">ne mažiau kaip </w:t>
      </w:r>
      <w:r w:rsidR="00D26D34" w:rsidRPr="00A8059B">
        <w:rPr>
          <w:rFonts w:eastAsia="CIDFont+F2"/>
          <w:sz w:val="24"/>
          <w:szCs w:val="24"/>
          <w:lang w:eastAsia="en-US"/>
        </w:rPr>
        <w:t>3,0 m.</w:t>
      </w:r>
    </w:p>
    <w:p w14:paraId="5645F924" w14:textId="53278E0E" w:rsidR="00A12A62" w:rsidRPr="00A12A62" w:rsidRDefault="00D26D34" w:rsidP="00A12A62">
      <w:pPr>
        <w:ind w:firstLine="709"/>
        <w:jc w:val="both"/>
        <w:rPr>
          <w:sz w:val="24"/>
          <w:szCs w:val="24"/>
        </w:rPr>
      </w:pPr>
      <w:r w:rsidRPr="00A8059B">
        <w:rPr>
          <w:rFonts w:eastAsia="CIDFont+F2"/>
          <w:sz w:val="24"/>
          <w:szCs w:val="24"/>
          <w:lang w:eastAsia="en-US"/>
        </w:rPr>
        <w:t xml:space="preserve">Ne siauresnis kaip 3,0 m privažiavimo kelias su bortais. Jei privažiavimas nuo žvyruotos gatvės, jo danga – žvyro skalda. Jei privažiavimas nuo asfaltuotos gatvės, jo danga – asfalto arba trinkelių. Visais atvejais </w:t>
      </w:r>
      <w:r w:rsidRPr="00A12A62">
        <w:rPr>
          <w:rFonts w:eastAsia="CIDFont+F2"/>
          <w:sz w:val="24"/>
          <w:szCs w:val="24"/>
          <w:lang w:eastAsia="en-US"/>
        </w:rPr>
        <w:t>privažiavimo kelias turi būti su kelio bortais</w:t>
      </w:r>
      <w:r w:rsidR="00A12A62" w:rsidRPr="00A12A62">
        <w:rPr>
          <w:sz w:val="24"/>
          <w:szCs w:val="24"/>
        </w:rPr>
        <w:t xml:space="preserve"> VKS nuogrindos iš betono trinkelių dangos, perimetru su bortais.</w:t>
      </w:r>
    </w:p>
    <w:p w14:paraId="23BBF924" w14:textId="459FD897" w:rsidR="00D26D34" w:rsidRPr="00A8059B" w:rsidRDefault="00A12A62" w:rsidP="00A12A62">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xml:space="preserve">) </w:t>
      </w:r>
      <w:r>
        <w:rPr>
          <w:sz w:val="24"/>
          <w:szCs w:val="24"/>
        </w:rPr>
        <w:t>VKS</w:t>
      </w:r>
      <w:r w:rsidRPr="00D32E2D">
        <w:rPr>
          <w:sz w:val="24"/>
          <w:szCs w:val="24"/>
        </w:rPr>
        <w:t xml:space="preserve"> zonoje.</w:t>
      </w:r>
    </w:p>
    <w:p w14:paraId="03EBB662" w14:textId="77777777" w:rsidR="006A797A" w:rsidRDefault="006A797A" w:rsidP="007641AC">
      <w:pPr>
        <w:pStyle w:val="prastasiniatinklio"/>
        <w:spacing w:before="0" w:beforeAutospacing="0" w:after="0" w:line="276" w:lineRule="auto"/>
        <w:ind w:firstLine="709"/>
        <w:jc w:val="both"/>
      </w:pPr>
    </w:p>
    <w:p w14:paraId="6E7D574A" w14:textId="10B731A7" w:rsidR="00824DAA" w:rsidRPr="00F92937" w:rsidRDefault="001D2467" w:rsidP="00B756E7">
      <w:pPr>
        <w:pStyle w:val="Antrat2"/>
        <w:rPr>
          <w:szCs w:val="24"/>
        </w:rPr>
      </w:pPr>
      <w:bookmarkStart w:id="45" w:name="_Toc206678558"/>
      <w:r w:rsidRPr="00F92937">
        <w:rPr>
          <w:szCs w:val="24"/>
        </w:rPr>
        <w:t>Reikalavimai b</w:t>
      </w:r>
      <w:r w:rsidR="00636172" w:rsidRPr="00F92937">
        <w:rPr>
          <w:szCs w:val="24"/>
        </w:rPr>
        <w:t xml:space="preserve">uitinių </w:t>
      </w:r>
      <w:r w:rsidRPr="00F92937">
        <w:rPr>
          <w:szCs w:val="24"/>
        </w:rPr>
        <w:t>nuotekų tinklams</w:t>
      </w:r>
      <w:bookmarkEnd w:id="45"/>
    </w:p>
    <w:p w14:paraId="645898EA" w14:textId="28C964D5" w:rsidR="000C0146" w:rsidRPr="00F92937" w:rsidRDefault="000C0146" w:rsidP="000C0146">
      <w:pPr>
        <w:pStyle w:val="prastasiniatinklio"/>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prastasiniatinklio"/>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prastasiniatinklio"/>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prastasiniatinklio"/>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prastasiniatinklio"/>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6"/>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7" w:name="_Toc363733654"/>
      <w:r w:rsidRPr="00F92937">
        <w:rPr>
          <w:b/>
          <w:i/>
          <w:sz w:val="24"/>
          <w:szCs w:val="24"/>
        </w:rPr>
        <w:t>PE vamzd</w:t>
      </w:r>
      <w:bookmarkEnd w:id="47"/>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standartą. Vamzdžio tipas </w:t>
      </w:r>
      <w:r w:rsidRPr="00F92937">
        <w:rPr>
          <w:sz w:val="24"/>
          <w:szCs w:val="24"/>
        </w:rPr>
        <w:lastRenderedPageBreak/>
        <w:t>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Antrat2"/>
        <w:rPr>
          <w:szCs w:val="24"/>
        </w:rPr>
      </w:pPr>
      <w:bookmarkStart w:id="48" w:name="_Toc516041573"/>
      <w:bookmarkStart w:id="49" w:name="_Toc519184391"/>
      <w:bookmarkStart w:id="50" w:name="_Toc206678559"/>
      <w:r w:rsidRPr="00F92937">
        <w:rPr>
          <w:szCs w:val="24"/>
        </w:rPr>
        <w:t>Reikalavimai šuliniams</w:t>
      </w:r>
      <w:bookmarkEnd w:id="48"/>
      <w:bookmarkEnd w:id="49"/>
      <w:bookmarkEnd w:id="50"/>
    </w:p>
    <w:p w14:paraId="20DDFCD5" w14:textId="77777777" w:rsidR="00466ACC" w:rsidRDefault="00466ACC" w:rsidP="00466ACC">
      <w:pPr>
        <w:pStyle w:val="prastasiniatinklio"/>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prastasiniatinklio"/>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prastasiniatinklio"/>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prastasiniatinklio"/>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prastasiniatinklio"/>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prastasiniatinklio"/>
        <w:spacing w:before="0" w:beforeAutospacing="0" w:after="0" w:line="276" w:lineRule="auto"/>
        <w:ind w:firstLine="709"/>
        <w:jc w:val="both"/>
      </w:pPr>
      <w:r w:rsidRPr="006E5139">
        <w:t xml:space="preserve">Plastikiniai apžiūros šulinėliai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prastasiniatinklio"/>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nuotakyno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prastasiniatinklio"/>
        <w:spacing w:before="0" w:beforeAutospacing="0" w:after="0" w:line="276" w:lineRule="auto"/>
        <w:jc w:val="both"/>
      </w:pPr>
    </w:p>
    <w:p w14:paraId="4D66AC91" w14:textId="56A1535B" w:rsidR="006A797A" w:rsidRPr="006A797A" w:rsidRDefault="006A797A" w:rsidP="006A797A">
      <w:pPr>
        <w:pStyle w:val="Antrat2"/>
        <w:tabs>
          <w:tab w:val="clear" w:pos="1569"/>
          <w:tab w:val="num" w:pos="993"/>
        </w:tabs>
        <w:ind w:left="1418" w:hanging="1418"/>
      </w:pPr>
      <w:bookmarkStart w:id="51" w:name="_Toc522013018"/>
      <w:bookmarkStart w:id="52" w:name="_Toc6867686"/>
      <w:bookmarkStart w:id="53" w:name="_Toc172299510"/>
      <w:bookmarkStart w:id="54" w:name="_Toc206678560"/>
      <w:r w:rsidRPr="006A797A">
        <w:rPr>
          <w:szCs w:val="24"/>
        </w:rPr>
        <w:t>Reikalavimai nuotekų siurb</w:t>
      </w:r>
      <w:bookmarkEnd w:id="51"/>
      <w:bookmarkEnd w:id="52"/>
      <w:r w:rsidRPr="006A797A">
        <w:rPr>
          <w:szCs w:val="24"/>
        </w:rPr>
        <w:t>linėms</w:t>
      </w:r>
      <w:bookmarkEnd w:id="53"/>
      <w:r w:rsidR="00100E9A">
        <w:rPr>
          <w:szCs w:val="24"/>
        </w:rPr>
        <w:t xml:space="preserve"> ir </w:t>
      </w:r>
      <w:proofErr w:type="spellStart"/>
      <w:r w:rsidR="00100E9A">
        <w:rPr>
          <w:szCs w:val="24"/>
        </w:rPr>
        <w:t>kėlykloms</w:t>
      </w:r>
      <w:bookmarkEnd w:id="54"/>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Hidrostatinio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lastRenderedPageBreak/>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nuotakyno,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moviniais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Sraopastraipa"/>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Sraopastraipa"/>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Sraopastraipa"/>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Sraopastraipa"/>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nuotakyno,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lastRenderedPageBreak/>
        <w:t>Siurblinių rezervuaras turi būti sandarus, aprūpintas moviniais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EE0922">
        <w:rPr>
          <w:rFonts w:eastAsia="CIDFont+F2"/>
          <w:b/>
          <w:bCs/>
          <w:i/>
          <w:iCs/>
          <w:sz w:val="24"/>
          <w:szCs w:val="24"/>
          <w:lang w:val="pl-PL" w:eastAsia="en-US"/>
        </w:rPr>
        <w:t>K</w:t>
      </w:r>
      <w:r w:rsidRPr="00EE0922">
        <w:rPr>
          <w:rFonts w:eastAsia="CIDFont+F2" w:hint="eastAsia"/>
          <w:b/>
          <w:bCs/>
          <w:i/>
          <w:iCs/>
          <w:sz w:val="24"/>
          <w:szCs w:val="24"/>
          <w:lang w:val="pl-PL" w:eastAsia="en-US"/>
        </w:rPr>
        <w:t>ė</w:t>
      </w:r>
      <w:r w:rsidRPr="00EE0922">
        <w:rPr>
          <w:rFonts w:eastAsia="CIDFont+F2"/>
          <w:b/>
          <w:bCs/>
          <w:i/>
          <w:iCs/>
          <w:sz w:val="24"/>
          <w:szCs w:val="24"/>
          <w:lang w:val="pl-PL" w:eastAsia="en-US"/>
        </w:rPr>
        <w:t>limo</w:t>
      </w:r>
      <w:proofErr w:type="spellEnd"/>
      <w:r w:rsidRPr="00EE0922">
        <w:rPr>
          <w:rFonts w:eastAsia="CIDFont+F2"/>
          <w:b/>
          <w:bCs/>
          <w:i/>
          <w:iCs/>
          <w:sz w:val="24"/>
          <w:szCs w:val="24"/>
          <w:lang w:val="pl-PL" w:eastAsia="en-US"/>
        </w:rPr>
        <w:t xml:space="preserve"> </w:t>
      </w:r>
      <w:proofErr w:type="spellStart"/>
      <w:r w:rsidRPr="00EE0922">
        <w:rPr>
          <w:rFonts w:eastAsia="CIDFont+F2"/>
          <w:b/>
          <w:bCs/>
          <w:i/>
          <w:iCs/>
          <w:sz w:val="24"/>
          <w:szCs w:val="24"/>
          <w:lang w:val="pl-PL"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hidrostatinis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hidrostatinio lygio daviklio gedimo atveju. Vietinei duomenų peržiūrai ir 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ir </w:t>
      </w:r>
      <w:r w:rsidR="00225BC0" w:rsidRPr="00A520F7">
        <w:rPr>
          <w:sz w:val="24"/>
          <w:szCs w:val="24"/>
        </w:rPr>
        <w:t>signalizatorius (sirena).</w:t>
      </w:r>
    </w:p>
    <w:p w14:paraId="59A35D11" w14:textId="77777777" w:rsidR="00A520F7" w:rsidRPr="00A520F7" w:rsidRDefault="00A520F7" w:rsidP="00A520F7">
      <w:pPr>
        <w:ind w:firstLine="709"/>
        <w:jc w:val="both"/>
        <w:rPr>
          <w:sz w:val="24"/>
          <w:szCs w:val="24"/>
          <w:u w:val="single"/>
        </w:rPr>
      </w:pPr>
      <w:bookmarkStart w:id="55" w:name="_Hlk199841269"/>
      <w:r w:rsidRPr="00A520F7">
        <w:rPr>
          <w:sz w:val="24"/>
          <w:szCs w:val="24"/>
          <w:u w:val="single"/>
        </w:rPr>
        <w:t>Reikalavimai nuotekų apskaitai</w:t>
      </w:r>
    </w:p>
    <w:p w14:paraId="6B362DF7" w14:textId="188E3FF0" w:rsidR="00A520F7" w:rsidRPr="00A520F7" w:rsidRDefault="00A520F7" w:rsidP="00A520F7">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roofErr w:type="spellStart"/>
      <w:r w:rsidRPr="00A520F7">
        <w:rPr>
          <w:sz w:val="24"/>
          <w:szCs w:val="24"/>
        </w:rPr>
        <w:t>Debitmačio</w:t>
      </w:r>
      <w:proofErr w:type="spellEnd"/>
      <w:r w:rsidRPr="00A520F7">
        <w:rPr>
          <w:sz w:val="24"/>
          <w:szCs w:val="24"/>
        </w:rPr>
        <w:t xml:space="preserve"> sumontavimo vietą parinkti taip, kad būtų pagal galimybę apskaitytos visos gyvenvietės nuotekos (siūloma sumontuoti ant jau esamos siurblinės NS-11 Matulionio g. slėginės linijos, išmontuojant intarpą skirtą </w:t>
      </w:r>
      <w:proofErr w:type="spellStart"/>
      <w:r w:rsidRPr="00A520F7">
        <w:rPr>
          <w:sz w:val="24"/>
          <w:szCs w:val="24"/>
        </w:rPr>
        <w:t>debitmačiui</w:t>
      </w:r>
      <w:proofErr w:type="spellEnd"/>
      <w:r w:rsidRPr="00A520F7">
        <w:rPr>
          <w:sz w:val="24"/>
          <w:szCs w:val="24"/>
        </w:rPr>
        <w:t xml:space="preserve"> ir pajungiant matavimo signalus prie esamos siurblinės valdiklio).</w:t>
      </w:r>
    </w:p>
    <w:bookmarkEnd w:id="55"/>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w:t>
      </w:r>
      <w:r>
        <w:rPr>
          <w:sz w:val="24"/>
          <w:szCs w:val="24"/>
        </w:rPr>
        <w:lastRenderedPageBreak/>
        <w:t>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6"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7"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nuogrindos ir privažiavimai iš betono trinkelių dangos, perimetru su bortais.</w:t>
      </w:r>
    </w:p>
    <w:bookmarkEnd w:id="56"/>
    <w:bookmarkEnd w:id="57"/>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prastasiniatinklio"/>
        <w:spacing w:before="0" w:beforeAutospacing="0" w:after="0" w:line="276" w:lineRule="auto"/>
        <w:ind w:firstLine="709"/>
        <w:jc w:val="both"/>
      </w:pPr>
    </w:p>
    <w:p w14:paraId="56D997EE" w14:textId="248FB0CC" w:rsidR="00AA0448" w:rsidRPr="006E5139" w:rsidRDefault="00AA0448" w:rsidP="004945FF">
      <w:pPr>
        <w:pStyle w:val="Antrat2"/>
        <w:tabs>
          <w:tab w:val="clear" w:pos="1569"/>
          <w:tab w:val="num" w:pos="993"/>
        </w:tabs>
        <w:ind w:left="1418" w:hanging="1418"/>
        <w:rPr>
          <w:szCs w:val="24"/>
        </w:rPr>
      </w:pPr>
      <w:bookmarkStart w:id="58" w:name="_Toc444948753"/>
      <w:bookmarkStart w:id="59" w:name="_Toc97560971"/>
      <w:bookmarkStart w:id="60" w:name="_Toc206678561"/>
      <w:r w:rsidRPr="004945FF">
        <w:t>Vykdomų darbų sauga</w:t>
      </w:r>
      <w:bookmarkEnd w:id="58"/>
      <w:bookmarkEnd w:id="59"/>
      <w:bookmarkEnd w:id="60"/>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lastRenderedPageBreak/>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Antrat1"/>
        <w:numPr>
          <w:ilvl w:val="0"/>
          <w:numId w:val="0"/>
        </w:numPr>
        <w:spacing w:line="276" w:lineRule="auto"/>
        <w:jc w:val="center"/>
        <w:rPr>
          <w:szCs w:val="28"/>
        </w:rPr>
      </w:pPr>
      <w:r w:rsidRPr="00F92937">
        <w:rPr>
          <w:sz w:val="24"/>
        </w:rPr>
        <w:br w:type="page"/>
      </w:r>
      <w:bookmarkStart w:id="61" w:name="_Toc444948754"/>
      <w:bookmarkStart w:id="62" w:name="_Toc206678562"/>
      <w:r w:rsidR="00A1116A" w:rsidRPr="00932D6D">
        <w:rPr>
          <w:szCs w:val="28"/>
        </w:rPr>
        <w:lastRenderedPageBreak/>
        <w:t>BENDROSIOS TECHNINĖS SPECIFIKACIJOS</w:t>
      </w:r>
      <w:bookmarkEnd w:id="61"/>
      <w:bookmarkEnd w:id="62"/>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Antrat1"/>
        <w:numPr>
          <w:ilvl w:val="0"/>
          <w:numId w:val="16"/>
        </w:numPr>
        <w:tabs>
          <w:tab w:val="clear" w:pos="1358"/>
          <w:tab w:val="num" w:pos="840"/>
        </w:tabs>
        <w:spacing w:line="276" w:lineRule="auto"/>
        <w:ind w:left="840" w:hanging="840"/>
        <w:rPr>
          <w:szCs w:val="28"/>
        </w:rPr>
      </w:pPr>
      <w:bookmarkStart w:id="63" w:name="_Toc444948755"/>
      <w:bookmarkStart w:id="64" w:name="_Toc206678563"/>
      <w:r w:rsidRPr="00F92937">
        <w:rPr>
          <w:szCs w:val="28"/>
        </w:rPr>
        <w:t>BENDRIEJI REIKALAVIMAI</w:t>
      </w:r>
      <w:bookmarkEnd w:id="63"/>
      <w:bookmarkEnd w:id="64"/>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Pagrindiniotekstotrauka"/>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Pagrindiniotekstotrauka"/>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Pagrindiniotekstotrauka"/>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Pagrindiniotekstotrauka"/>
        <w:spacing w:after="0" w:line="276" w:lineRule="auto"/>
        <w:ind w:left="0" w:firstLine="539"/>
        <w:jc w:val="both"/>
        <w:rPr>
          <w:sz w:val="24"/>
          <w:szCs w:val="24"/>
        </w:rPr>
      </w:pPr>
    </w:p>
    <w:p w14:paraId="7C143BA7" w14:textId="77777777" w:rsidR="00036920" w:rsidRPr="00F92937" w:rsidRDefault="00036920" w:rsidP="007F380F">
      <w:pPr>
        <w:pStyle w:val="Antrat3"/>
        <w:numPr>
          <w:ilvl w:val="1"/>
          <w:numId w:val="20"/>
        </w:numPr>
        <w:spacing w:before="0" w:line="276" w:lineRule="auto"/>
        <w:rPr>
          <w:color w:val="auto"/>
          <w:szCs w:val="24"/>
        </w:rPr>
      </w:pPr>
      <w:bookmarkStart w:id="65" w:name="_Toc444948757"/>
      <w:bookmarkStart w:id="66" w:name="_Toc206678564"/>
      <w:r w:rsidRPr="00F92937">
        <w:rPr>
          <w:color w:val="auto"/>
          <w:szCs w:val="24"/>
        </w:rPr>
        <w:t>Laikinasis sandėliavimas</w:t>
      </w:r>
      <w:bookmarkEnd w:id="65"/>
      <w:bookmarkEnd w:id="66"/>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Antrat3"/>
        <w:numPr>
          <w:ilvl w:val="1"/>
          <w:numId w:val="19"/>
        </w:numPr>
        <w:spacing w:before="0" w:line="276" w:lineRule="auto"/>
        <w:rPr>
          <w:color w:val="auto"/>
          <w:szCs w:val="24"/>
        </w:rPr>
      </w:pPr>
      <w:bookmarkStart w:id="67" w:name="_Toc444948758"/>
      <w:bookmarkStart w:id="68" w:name="_Toc206678565"/>
      <w:r w:rsidRPr="00F92937">
        <w:rPr>
          <w:color w:val="auto"/>
          <w:szCs w:val="24"/>
        </w:rPr>
        <w:t>Teisė naudotis svetima žeme einančiais keliais</w:t>
      </w:r>
      <w:bookmarkEnd w:id="67"/>
      <w:bookmarkEnd w:id="68"/>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Antrat3"/>
        <w:numPr>
          <w:ilvl w:val="1"/>
          <w:numId w:val="19"/>
        </w:numPr>
        <w:spacing w:before="0" w:line="276" w:lineRule="auto"/>
        <w:rPr>
          <w:color w:val="auto"/>
          <w:szCs w:val="24"/>
        </w:rPr>
      </w:pPr>
      <w:bookmarkStart w:id="69" w:name="_Toc444948759"/>
      <w:bookmarkStart w:id="70" w:name="_Toc206678566"/>
      <w:r w:rsidRPr="00F92937">
        <w:rPr>
          <w:color w:val="auto"/>
          <w:szCs w:val="24"/>
        </w:rPr>
        <w:t>Patekimas į privačios žemės sklypą</w:t>
      </w:r>
      <w:bookmarkEnd w:id="69"/>
      <w:bookmarkEnd w:id="70"/>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Antrat3"/>
        <w:numPr>
          <w:ilvl w:val="1"/>
          <w:numId w:val="19"/>
        </w:numPr>
        <w:spacing w:before="0" w:line="276" w:lineRule="auto"/>
        <w:rPr>
          <w:color w:val="auto"/>
          <w:szCs w:val="24"/>
        </w:rPr>
      </w:pPr>
      <w:bookmarkStart w:id="71" w:name="_Toc444948762"/>
      <w:bookmarkStart w:id="72" w:name="_Toc206678567"/>
      <w:r w:rsidRPr="00F92937">
        <w:rPr>
          <w:color w:val="auto"/>
          <w:szCs w:val="24"/>
        </w:rPr>
        <w:t>Standartai</w:t>
      </w:r>
      <w:bookmarkEnd w:id="71"/>
      <w:bookmarkEnd w:id="72"/>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Antrat3"/>
        <w:numPr>
          <w:ilvl w:val="1"/>
          <w:numId w:val="19"/>
        </w:numPr>
        <w:spacing w:before="0" w:line="276" w:lineRule="auto"/>
        <w:rPr>
          <w:color w:val="auto"/>
          <w:szCs w:val="24"/>
        </w:rPr>
      </w:pPr>
      <w:bookmarkStart w:id="73" w:name="_Toc444948763"/>
      <w:bookmarkStart w:id="74" w:name="_Toc206678568"/>
      <w:r w:rsidRPr="00F92937">
        <w:rPr>
          <w:color w:val="auto"/>
          <w:szCs w:val="24"/>
        </w:rPr>
        <w:t>Mato vienetai, lygių bei aukščių pažymos ir reperiai</w:t>
      </w:r>
      <w:bookmarkEnd w:id="73"/>
      <w:bookmarkEnd w:id="74"/>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Antrat3"/>
        <w:numPr>
          <w:ilvl w:val="1"/>
          <w:numId w:val="19"/>
        </w:numPr>
        <w:spacing w:before="0" w:line="276" w:lineRule="auto"/>
        <w:rPr>
          <w:color w:val="auto"/>
          <w:szCs w:val="24"/>
        </w:rPr>
      </w:pPr>
      <w:bookmarkStart w:id="75" w:name="_Toc444948764"/>
      <w:bookmarkStart w:id="76" w:name="_Toc206678569"/>
      <w:r w:rsidRPr="00F92937">
        <w:rPr>
          <w:color w:val="auto"/>
          <w:szCs w:val="24"/>
        </w:rPr>
        <w:t>Darbo valandos ir dienos</w:t>
      </w:r>
      <w:bookmarkEnd w:id="75"/>
      <w:bookmarkEnd w:id="76"/>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Antrat3"/>
        <w:numPr>
          <w:ilvl w:val="1"/>
          <w:numId w:val="19"/>
        </w:numPr>
        <w:spacing w:before="0" w:line="276" w:lineRule="auto"/>
        <w:rPr>
          <w:color w:val="auto"/>
          <w:szCs w:val="24"/>
        </w:rPr>
      </w:pPr>
      <w:bookmarkStart w:id="77" w:name="_Toc444948765"/>
      <w:bookmarkStart w:id="78" w:name="_Toc206678570"/>
      <w:r w:rsidRPr="00F92937">
        <w:rPr>
          <w:color w:val="auto"/>
          <w:szCs w:val="24"/>
        </w:rPr>
        <w:t>Sauga darbe</w:t>
      </w:r>
      <w:bookmarkEnd w:id="77"/>
      <w:bookmarkEnd w:id="78"/>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angovas turi įrengti laikinus ap</w:t>
      </w:r>
      <w:r w:rsidRPr="00F92937">
        <w:rPr>
          <w:sz w:val="24"/>
          <w:szCs w:val="24"/>
        </w:rPr>
        <w:t xml:space="preserve">tvėrimus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Antrat3"/>
        <w:numPr>
          <w:ilvl w:val="1"/>
          <w:numId w:val="19"/>
        </w:numPr>
        <w:spacing w:before="0" w:line="276" w:lineRule="auto"/>
        <w:rPr>
          <w:color w:val="auto"/>
          <w:szCs w:val="24"/>
        </w:rPr>
      </w:pPr>
      <w:bookmarkStart w:id="79" w:name="_Toc444948766"/>
      <w:bookmarkStart w:id="80" w:name="_Toc206678571"/>
      <w:r w:rsidRPr="00F92937">
        <w:rPr>
          <w:color w:val="auto"/>
          <w:szCs w:val="24"/>
        </w:rPr>
        <w:t>Medžiagų</w:t>
      </w:r>
      <w:r w:rsidR="00B14DC4" w:rsidRPr="00F92937">
        <w:rPr>
          <w:color w:val="auto"/>
          <w:szCs w:val="24"/>
        </w:rPr>
        <w:t xml:space="preserve"> ir darbų kokybė</w:t>
      </w:r>
      <w:bookmarkEnd w:id="79"/>
      <w:bookmarkEnd w:id="80"/>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Antrat3"/>
        <w:numPr>
          <w:ilvl w:val="1"/>
          <w:numId w:val="19"/>
        </w:numPr>
        <w:spacing w:before="0" w:line="276" w:lineRule="auto"/>
        <w:rPr>
          <w:color w:val="auto"/>
          <w:szCs w:val="24"/>
        </w:rPr>
      </w:pPr>
      <w:bookmarkStart w:id="81" w:name="_Toc444948767"/>
      <w:bookmarkStart w:id="82" w:name="_Toc206678572"/>
      <w:r w:rsidRPr="00F92937">
        <w:rPr>
          <w:color w:val="auto"/>
          <w:szCs w:val="24"/>
        </w:rPr>
        <w:t>Medžiagų įpakavimas ir saugojimas</w:t>
      </w:r>
      <w:bookmarkEnd w:id="81"/>
      <w:bookmarkEnd w:id="82"/>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Antrat3"/>
        <w:numPr>
          <w:ilvl w:val="1"/>
          <w:numId w:val="19"/>
        </w:numPr>
        <w:spacing w:before="0" w:line="276" w:lineRule="auto"/>
        <w:rPr>
          <w:color w:val="auto"/>
          <w:szCs w:val="24"/>
        </w:rPr>
      </w:pPr>
      <w:bookmarkStart w:id="83" w:name="_Toc444948768"/>
      <w:bookmarkStart w:id="84" w:name="_Toc206678573"/>
      <w:r w:rsidRPr="00F92937">
        <w:rPr>
          <w:color w:val="auto"/>
          <w:szCs w:val="24"/>
        </w:rPr>
        <w:t>Esami inžineriniai tinklai, objektai ir instaliacijos</w:t>
      </w:r>
      <w:bookmarkEnd w:id="83"/>
      <w:bookmarkEnd w:id="84"/>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Antrat3"/>
        <w:numPr>
          <w:ilvl w:val="1"/>
          <w:numId w:val="19"/>
        </w:numPr>
        <w:spacing w:before="0" w:line="276" w:lineRule="auto"/>
        <w:rPr>
          <w:color w:val="auto"/>
          <w:szCs w:val="24"/>
        </w:rPr>
      </w:pPr>
      <w:bookmarkStart w:id="85" w:name="_Toc444948769"/>
      <w:bookmarkStart w:id="86"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5"/>
      <w:bookmarkEnd w:id="86"/>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Antrat3"/>
        <w:numPr>
          <w:ilvl w:val="1"/>
          <w:numId w:val="19"/>
        </w:numPr>
        <w:spacing w:before="0" w:line="276" w:lineRule="auto"/>
        <w:rPr>
          <w:color w:val="auto"/>
          <w:szCs w:val="24"/>
        </w:rPr>
      </w:pPr>
      <w:bookmarkStart w:id="87" w:name="_Toc444948770"/>
      <w:bookmarkStart w:id="88" w:name="_Toc206678575"/>
      <w:r w:rsidRPr="00F92937">
        <w:rPr>
          <w:color w:val="auto"/>
          <w:szCs w:val="24"/>
        </w:rPr>
        <w:t>Ryšiai su komunalinių paslaugų įmonėmis ir savivaldybe</w:t>
      </w:r>
      <w:bookmarkEnd w:id="87"/>
      <w:bookmarkEnd w:id="88"/>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Antrat3"/>
        <w:numPr>
          <w:ilvl w:val="1"/>
          <w:numId w:val="19"/>
        </w:numPr>
        <w:spacing w:before="0" w:line="276" w:lineRule="auto"/>
        <w:rPr>
          <w:color w:val="auto"/>
          <w:szCs w:val="24"/>
        </w:rPr>
      </w:pPr>
      <w:bookmarkStart w:id="89" w:name="_Toc90192023"/>
      <w:bookmarkStart w:id="90" w:name="_Toc111989256"/>
      <w:bookmarkStart w:id="91" w:name="_Toc444948772"/>
      <w:bookmarkStart w:id="92" w:name="_Toc206678576"/>
      <w:r w:rsidRPr="00F92937">
        <w:rPr>
          <w:color w:val="auto"/>
          <w:szCs w:val="24"/>
        </w:rPr>
        <w:t>Pakeistos įrangos išvežimas ir šalinimas</w:t>
      </w:r>
      <w:bookmarkEnd w:id="89"/>
      <w:bookmarkEnd w:id="90"/>
      <w:bookmarkEnd w:id="91"/>
      <w:bookmarkEnd w:id="92"/>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Antrat3"/>
        <w:numPr>
          <w:ilvl w:val="1"/>
          <w:numId w:val="19"/>
        </w:numPr>
        <w:spacing w:before="0" w:line="276" w:lineRule="auto"/>
        <w:rPr>
          <w:color w:val="auto"/>
          <w:szCs w:val="24"/>
        </w:rPr>
      </w:pPr>
      <w:bookmarkStart w:id="93" w:name="_Toc90192024"/>
      <w:bookmarkStart w:id="94" w:name="_Toc111989257"/>
      <w:bookmarkStart w:id="95" w:name="_Toc444948773"/>
      <w:bookmarkStart w:id="96" w:name="_Toc206678577"/>
      <w:r w:rsidRPr="00F92937">
        <w:rPr>
          <w:color w:val="auto"/>
          <w:szCs w:val="24"/>
        </w:rPr>
        <w:t>Higienos reikalavimai</w:t>
      </w:r>
      <w:bookmarkEnd w:id="93"/>
      <w:bookmarkEnd w:id="94"/>
      <w:bookmarkEnd w:id="95"/>
      <w:bookmarkEnd w:id="96"/>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Antrat3"/>
        <w:numPr>
          <w:ilvl w:val="1"/>
          <w:numId w:val="19"/>
        </w:numPr>
        <w:spacing w:before="0" w:line="276" w:lineRule="auto"/>
        <w:rPr>
          <w:color w:val="auto"/>
          <w:szCs w:val="24"/>
        </w:rPr>
      </w:pPr>
      <w:bookmarkStart w:id="97" w:name="_Toc111989258"/>
      <w:bookmarkStart w:id="98" w:name="_Toc444948774"/>
      <w:bookmarkStart w:id="99" w:name="_Toc206678578"/>
      <w:r w:rsidRPr="00F92937">
        <w:rPr>
          <w:color w:val="auto"/>
          <w:szCs w:val="24"/>
        </w:rPr>
        <w:t>Reikalavimai aplinkos apsaugai</w:t>
      </w:r>
      <w:bookmarkEnd w:id="97"/>
      <w:bookmarkEnd w:id="98"/>
      <w:bookmarkEnd w:id="99"/>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Antrat3"/>
        <w:numPr>
          <w:ilvl w:val="1"/>
          <w:numId w:val="19"/>
        </w:numPr>
        <w:spacing w:before="0" w:line="276" w:lineRule="auto"/>
        <w:rPr>
          <w:color w:val="auto"/>
          <w:szCs w:val="24"/>
        </w:rPr>
      </w:pPr>
      <w:bookmarkStart w:id="100" w:name="_Toc90192025"/>
      <w:bookmarkStart w:id="101" w:name="_Toc111989259"/>
      <w:bookmarkStart w:id="102" w:name="_Toc444948775"/>
      <w:bookmarkStart w:id="103" w:name="_Toc206678579"/>
      <w:r w:rsidRPr="00F92937">
        <w:rPr>
          <w:color w:val="auto"/>
          <w:szCs w:val="24"/>
        </w:rPr>
        <w:t>Transporto organizavimas</w:t>
      </w:r>
      <w:bookmarkEnd w:id="100"/>
      <w:bookmarkEnd w:id="101"/>
      <w:bookmarkEnd w:id="102"/>
      <w:bookmarkEnd w:id="103"/>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Antrat3"/>
        <w:numPr>
          <w:ilvl w:val="1"/>
          <w:numId w:val="19"/>
        </w:numPr>
        <w:spacing w:before="0" w:line="276" w:lineRule="auto"/>
        <w:rPr>
          <w:color w:val="auto"/>
          <w:szCs w:val="24"/>
        </w:rPr>
      </w:pPr>
      <w:bookmarkStart w:id="104" w:name="_Toc444948776"/>
      <w:bookmarkStart w:id="105" w:name="_Toc206678580"/>
      <w:r w:rsidRPr="00F92937">
        <w:rPr>
          <w:color w:val="auto"/>
          <w:szCs w:val="24"/>
        </w:rPr>
        <w:t>Nepatogumai vietos gyventojams</w:t>
      </w:r>
      <w:bookmarkEnd w:id="104"/>
      <w:bookmarkEnd w:id="105"/>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Antrat3"/>
        <w:numPr>
          <w:ilvl w:val="1"/>
          <w:numId w:val="19"/>
        </w:numPr>
        <w:spacing w:before="0" w:line="276" w:lineRule="auto"/>
        <w:rPr>
          <w:color w:val="auto"/>
          <w:szCs w:val="24"/>
        </w:rPr>
      </w:pPr>
      <w:bookmarkStart w:id="106" w:name="_Toc90192028"/>
      <w:bookmarkStart w:id="107" w:name="_Toc111989260"/>
      <w:bookmarkStart w:id="108" w:name="_Toc444948777"/>
      <w:bookmarkStart w:id="109" w:name="_Toc206678581"/>
      <w:r w:rsidRPr="00F92937">
        <w:rPr>
          <w:color w:val="auto"/>
          <w:szCs w:val="24"/>
        </w:rPr>
        <w:t>Išpildomieji brėžiniai</w:t>
      </w:r>
      <w:bookmarkEnd w:id="106"/>
      <w:r w:rsidRPr="00F92937">
        <w:rPr>
          <w:color w:val="auto"/>
          <w:szCs w:val="24"/>
        </w:rPr>
        <w:t xml:space="preserve"> ir kadastriniai tyrinėjimai</w:t>
      </w:r>
      <w:bookmarkEnd w:id="107"/>
      <w:bookmarkEnd w:id="108"/>
      <w:bookmarkEnd w:id="109"/>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jpg.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Antrat3"/>
        <w:numPr>
          <w:ilvl w:val="1"/>
          <w:numId w:val="19"/>
        </w:numPr>
        <w:spacing w:before="0" w:line="276" w:lineRule="auto"/>
        <w:rPr>
          <w:color w:val="auto"/>
          <w:szCs w:val="24"/>
        </w:rPr>
      </w:pPr>
      <w:bookmarkStart w:id="110" w:name="_Toc444948779"/>
      <w:bookmarkStart w:id="111" w:name="_Toc97640117"/>
      <w:bookmarkStart w:id="112" w:name="_Toc206678582"/>
      <w:r w:rsidRPr="00414CB4">
        <w:rPr>
          <w:color w:val="auto"/>
          <w:szCs w:val="24"/>
        </w:rPr>
        <w:t>Mokymai</w:t>
      </w:r>
      <w:bookmarkEnd w:id="110"/>
      <w:bookmarkEnd w:id="111"/>
      <w:bookmarkEnd w:id="112"/>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Antrat3"/>
        <w:numPr>
          <w:ilvl w:val="1"/>
          <w:numId w:val="19"/>
        </w:numPr>
        <w:spacing w:before="0" w:line="276" w:lineRule="auto"/>
        <w:rPr>
          <w:color w:val="auto"/>
          <w:szCs w:val="24"/>
        </w:rPr>
      </w:pPr>
      <w:bookmarkStart w:id="113" w:name="_Toc444948780"/>
      <w:bookmarkStart w:id="114" w:name="_Toc97640118"/>
      <w:bookmarkStart w:id="115" w:name="_Toc206678583"/>
      <w:r w:rsidRPr="00414CB4">
        <w:rPr>
          <w:color w:val="auto"/>
          <w:szCs w:val="24"/>
        </w:rPr>
        <w:t>Eksploatacijos ir priežiūros instrukcijos</w:t>
      </w:r>
      <w:bookmarkEnd w:id="113"/>
      <w:bookmarkEnd w:id="114"/>
      <w:bookmarkEnd w:id="115"/>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Antrat1"/>
        <w:numPr>
          <w:ilvl w:val="0"/>
          <w:numId w:val="16"/>
        </w:numPr>
        <w:tabs>
          <w:tab w:val="clear" w:pos="1358"/>
          <w:tab w:val="num" w:pos="840"/>
        </w:tabs>
        <w:spacing w:line="276" w:lineRule="auto"/>
        <w:ind w:left="840" w:hanging="840"/>
        <w:rPr>
          <w:szCs w:val="28"/>
        </w:rPr>
      </w:pPr>
      <w:r w:rsidRPr="00F92937">
        <w:rPr>
          <w:sz w:val="24"/>
        </w:rPr>
        <w:br w:type="page"/>
      </w:r>
      <w:bookmarkStart w:id="116" w:name="_Toc444948781"/>
      <w:bookmarkStart w:id="117"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6"/>
      <w:bookmarkEnd w:id="117"/>
    </w:p>
    <w:p w14:paraId="509EDE6A" w14:textId="77777777" w:rsidR="00D56423" w:rsidRPr="00F92937" w:rsidRDefault="00B36E69" w:rsidP="007F380F">
      <w:pPr>
        <w:pStyle w:val="Antrat3"/>
        <w:numPr>
          <w:ilvl w:val="1"/>
          <w:numId w:val="21"/>
        </w:numPr>
        <w:spacing w:before="0" w:line="276" w:lineRule="auto"/>
        <w:rPr>
          <w:color w:val="auto"/>
          <w:szCs w:val="24"/>
        </w:rPr>
      </w:pPr>
      <w:bookmarkStart w:id="118" w:name="_Toc444948782"/>
      <w:bookmarkStart w:id="119" w:name="_Toc206678585"/>
      <w:r w:rsidRPr="00F92937">
        <w:rPr>
          <w:color w:val="auto"/>
          <w:szCs w:val="24"/>
        </w:rPr>
        <w:t>Bendroji dalis</w:t>
      </w:r>
      <w:bookmarkEnd w:id="118"/>
      <w:bookmarkEnd w:id="119"/>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Visi toliau minimi nuotekų vamzdžiai bus priskiriami prie buitinių nuotekų nuotakyno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Antrat2"/>
        <w:numPr>
          <w:ilvl w:val="2"/>
          <w:numId w:val="21"/>
        </w:numPr>
      </w:pPr>
      <w:bookmarkStart w:id="120" w:name="_Toc165091663"/>
      <w:bookmarkStart w:id="121" w:name="_Toc173061135"/>
      <w:bookmarkStart w:id="122" w:name="_Toc173120475"/>
      <w:bookmarkStart w:id="123" w:name="_Toc173120660"/>
      <w:bookmarkStart w:id="124" w:name="_Toc173722049"/>
      <w:bookmarkStart w:id="125" w:name="_Toc173808973"/>
      <w:bookmarkStart w:id="126" w:name="_Toc173811089"/>
      <w:bookmarkStart w:id="127" w:name="_Toc444948784"/>
      <w:bookmarkStart w:id="128" w:name="_Toc206678586"/>
      <w:r w:rsidRPr="00F92937">
        <w:t>Triukšmo ir vibracijos slopinimas</w:t>
      </w:r>
      <w:bookmarkEnd w:id="120"/>
      <w:bookmarkEnd w:id="121"/>
      <w:bookmarkEnd w:id="122"/>
      <w:bookmarkEnd w:id="123"/>
      <w:bookmarkEnd w:id="124"/>
      <w:bookmarkEnd w:id="125"/>
      <w:bookmarkEnd w:id="126"/>
      <w:bookmarkEnd w:id="127"/>
      <w:bookmarkEnd w:id="128"/>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Antrat2"/>
        <w:numPr>
          <w:ilvl w:val="2"/>
          <w:numId w:val="21"/>
        </w:numPr>
      </w:pPr>
      <w:bookmarkStart w:id="129" w:name="_Toc165091664"/>
      <w:bookmarkStart w:id="130" w:name="_Toc173061136"/>
      <w:bookmarkStart w:id="131" w:name="_Toc173120476"/>
      <w:bookmarkStart w:id="132" w:name="_Toc173120661"/>
      <w:bookmarkStart w:id="133" w:name="_Toc173722050"/>
      <w:bookmarkStart w:id="134" w:name="_Toc173808974"/>
      <w:bookmarkStart w:id="135" w:name="_Toc173811090"/>
      <w:bookmarkStart w:id="136" w:name="_Toc444948785"/>
      <w:bookmarkStart w:id="137" w:name="_Toc206678587"/>
      <w:r w:rsidRPr="00F92937">
        <w:t>Darbų sauga</w:t>
      </w:r>
      <w:bookmarkEnd w:id="129"/>
      <w:bookmarkEnd w:id="130"/>
      <w:bookmarkEnd w:id="131"/>
      <w:bookmarkEnd w:id="132"/>
      <w:bookmarkEnd w:id="133"/>
      <w:bookmarkEnd w:id="134"/>
      <w:bookmarkEnd w:id="135"/>
      <w:bookmarkEnd w:id="136"/>
      <w:bookmarkEnd w:id="137"/>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Antrat3"/>
        <w:numPr>
          <w:ilvl w:val="1"/>
          <w:numId w:val="21"/>
        </w:numPr>
        <w:spacing w:before="0" w:line="276" w:lineRule="auto"/>
        <w:rPr>
          <w:color w:val="auto"/>
          <w:szCs w:val="24"/>
        </w:rPr>
      </w:pPr>
      <w:bookmarkStart w:id="138" w:name="_Toc444948787"/>
      <w:bookmarkStart w:id="139" w:name="_Toc206678588"/>
      <w:r w:rsidRPr="00F92937">
        <w:rPr>
          <w:color w:val="auto"/>
          <w:szCs w:val="24"/>
        </w:rPr>
        <w:t>Plastikiniai</w:t>
      </w:r>
      <w:r w:rsidR="00F13B2F" w:rsidRPr="00F92937">
        <w:rPr>
          <w:color w:val="auto"/>
          <w:szCs w:val="24"/>
        </w:rPr>
        <w:t xml:space="preserve"> vamzdžiai</w:t>
      </w:r>
      <w:bookmarkEnd w:id="138"/>
      <w:bookmarkEnd w:id="139"/>
    </w:p>
    <w:p w14:paraId="6C916BB2" w14:textId="77777777" w:rsidR="00FC4E6D" w:rsidRPr="00F92937" w:rsidRDefault="00FC4E6D" w:rsidP="009B2068">
      <w:pPr>
        <w:spacing w:line="276" w:lineRule="auto"/>
        <w:ind w:firstLine="567"/>
        <w:jc w:val="both"/>
        <w:rPr>
          <w:b/>
          <w:sz w:val="24"/>
          <w:szCs w:val="24"/>
        </w:rPr>
      </w:pPr>
      <w:bookmarkStart w:id="140"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40"/>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41"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įrengimais,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41"/>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įrengimais,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2"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2"/>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Antrat3"/>
        <w:numPr>
          <w:ilvl w:val="1"/>
          <w:numId w:val="21"/>
        </w:numPr>
        <w:spacing w:before="0" w:line="276" w:lineRule="auto"/>
        <w:rPr>
          <w:color w:val="auto"/>
          <w:szCs w:val="24"/>
        </w:rPr>
      </w:pPr>
      <w:bookmarkStart w:id="143" w:name="_Toc444948789"/>
      <w:bookmarkStart w:id="144" w:name="_Toc206678589"/>
      <w:r w:rsidRPr="00F92937">
        <w:rPr>
          <w:color w:val="auto"/>
          <w:szCs w:val="24"/>
        </w:rPr>
        <w:lastRenderedPageBreak/>
        <w:t>Nerūdijančio plieno vamzdžiai</w:t>
      </w:r>
      <w:bookmarkEnd w:id="143"/>
      <w:bookmarkEnd w:id="144"/>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Antrat3"/>
        <w:numPr>
          <w:ilvl w:val="1"/>
          <w:numId w:val="21"/>
        </w:numPr>
        <w:spacing w:before="0" w:line="276" w:lineRule="auto"/>
        <w:rPr>
          <w:color w:val="auto"/>
          <w:szCs w:val="24"/>
        </w:rPr>
      </w:pPr>
      <w:bookmarkStart w:id="145" w:name="_Toc173061140"/>
      <w:bookmarkStart w:id="146" w:name="_Toc173120482"/>
      <w:bookmarkStart w:id="147" w:name="_Toc173120667"/>
      <w:bookmarkStart w:id="148" w:name="_Toc173722056"/>
      <w:bookmarkStart w:id="149" w:name="_Toc173808980"/>
      <w:bookmarkStart w:id="150" w:name="_Toc173811096"/>
      <w:bookmarkStart w:id="151" w:name="_Toc348099217"/>
      <w:bookmarkStart w:id="152" w:name="_Toc444948790"/>
      <w:bookmarkStart w:id="153" w:name="_Toc206678590"/>
      <w:r w:rsidRPr="00F92937">
        <w:rPr>
          <w:color w:val="auto"/>
          <w:szCs w:val="24"/>
        </w:rPr>
        <w:t>Kalaus ketaus fasoninės dalys</w:t>
      </w:r>
      <w:bookmarkEnd w:id="145"/>
      <w:bookmarkEnd w:id="146"/>
      <w:bookmarkEnd w:id="147"/>
      <w:bookmarkEnd w:id="148"/>
      <w:bookmarkEnd w:id="149"/>
      <w:bookmarkEnd w:id="150"/>
      <w:bookmarkEnd w:id="151"/>
      <w:bookmarkEnd w:id="152"/>
      <w:bookmarkEnd w:id="153"/>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Antrat3"/>
        <w:numPr>
          <w:ilvl w:val="1"/>
          <w:numId w:val="21"/>
        </w:numPr>
        <w:spacing w:before="0" w:line="276" w:lineRule="auto"/>
        <w:rPr>
          <w:color w:val="auto"/>
          <w:szCs w:val="24"/>
        </w:rPr>
      </w:pPr>
      <w:bookmarkStart w:id="154" w:name="_Toc444948791"/>
      <w:bookmarkStart w:id="155" w:name="_Toc206678591"/>
      <w:r w:rsidRPr="00F92937">
        <w:rPr>
          <w:color w:val="auto"/>
          <w:szCs w:val="24"/>
        </w:rPr>
        <w:t>Varžtai, veržlės ir poveržlės</w:t>
      </w:r>
      <w:bookmarkEnd w:id="154"/>
      <w:bookmarkEnd w:id="155"/>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Antrat3"/>
        <w:numPr>
          <w:ilvl w:val="1"/>
          <w:numId w:val="21"/>
        </w:numPr>
        <w:spacing w:before="0" w:line="276" w:lineRule="auto"/>
        <w:rPr>
          <w:color w:val="auto"/>
          <w:szCs w:val="24"/>
        </w:rPr>
      </w:pPr>
      <w:bookmarkStart w:id="156" w:name="_Toc444948792"/>
      <w:bookmarkStart w:id="157" w:name="_Toc206678592"/>
      <w:r w:rsidRPr="008D7D93">
        <w:rPr>
          <w:color w:val="auto"/>
          <w:szCs w:val="24"/>
        </w:rPr>
        <w:lastRenderedPageBreak/>
        <w:t>Armatūra</w:t>
      </w:r>
      <w:bookmarkEnd w:id="156"/>
      <w:bookmarkEnd w:id="157"/>
    </w:p>
    <w:p w14:paraId="16E5F06D" w14:textId="77777777" w:rsidR="00C07A49" w:rsidRPr="008D7D93" w:rsidRDefault="00C07A49" w:rsidP="007F380F">
      <w:pPr>
        <w:pStyle w:val="Antrat3"/>
        <w:numPr>
          <w:ilvl w:val="2"/>
          <w:numId w:val="21"/>
        </w:numPr>
        <w:spacing w:before="0" w:line="276" w:lineRule="auto"/>
        <w:rPr>
          <w:color w:val="auto"/>
          <w:szCs w:val="24"/>
        </w:rPr>
      </w:pPr>
      <w:bookmarkStart w:id="158" w:name="_Toc444948793"/>
      <w:bookmarkStart w:id="159" w:name="_Toc206678593"/>
      <w:r w:rsidRPr="008D7D93">
        <w:rPr>
          <w:color w:val="auto"/>
          <w:szCs w:val="24"/>
        </w:rPr>
        <w:t>Bendroji dalis</w:t>
      </w:r>
      <w:bookmarkEnd w:id="158"/>
      <w:bookmarkEnd w:id="159"/>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Antrat3"/>
        <w:numPr>
          <w:ilvl w:val="2"/>
          <w:numId w:val="21"/>
        </w:numPr>
        <w:spacing w:before="0" w:line="276" w:lineRule="auto"/>
        <w:rPr>
          <w:color w:val="auto"/>
          <w:szCs w:val="24"/>
        </w:rPr>
      </w:pPr>
      <w:bookmarkStart w:id="160" w:name="_Toc444948794"/>
      <w:bookmarkStart w:id="161" w:name="_Toc206678594"/>
      <w:r w:rsidRPr="008D7D93">
        <w:rPr>
          <w:color w:val="auto"/>
          <w:szCs w:val="24"/>
        </w:rPr>
        <w:t>Sklendės ir uždoriai</w:t>
      </w:r>
      <w:bookmarkEnd w:id="160"/>
      <w:bookmarkEnd w:id="161"/>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2"/>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6"/>
      <w:r w:rsidRPr="00F92937">
        <w:rPr>
          <w:rFonts w:ascii="Times New Roman" w:hAnsi="Times New Roman"/>
          <w:sz w:val="24"/>
          <w:szCs w:val="24"/>
          <w:lang w:val="lt-LT"/>
        </w:rPr>
        <w:t>Įvadinės (priežiūros) sklendės PE vamzdžiams</w:t>
      </w:r>
      <w:bookmarkEnd w:id="163"/>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movinis.</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4" w:name="_Toc444948797"/>
      <w:r w:rsidRPr="00F92937">
        <w:rPr>
          <w:rFonts w:ascii="Times New Roman" w:hAnsi="Times New Roman"/>
          <w:sz w:val="24"/>
          <w:szCs w:val="24"/>
          <w:lang w:val="lt-LT"/>
        </w:rPr>
        <w:t>Prailginimo velenas</w:t>
      </w:r>
      <w:bookmarkEnd w:id="164"/>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Antrat4"/>
        <w:numPr>
          <w:ilvl w:val="3"/>
          <w:numId w:val="21"/>
        </w:numPr>
        <w:tabs>
          <w:tab w:val="num" w:pos="1944"/>
        </w:tabs>
        <w:spacing w:line="276" w:lineRule="auto"/>
        <w:ind w:left="1786" w:hanging="862"/>
        <w:rPr>
          <w:rFonts w:ascii="Times New Roman" w:hAnsi="Times New Roman"/>
          <w:sz w:val="24"/>
          <w:szCs w:val="24"/>
          <w:lang w:val="lt-LT"/>
        </w:rPr>
      </w:pPr>
      <w:bookmarkStart w:id="165" w:name="_Toc444948798"/>
      <w:r w:rsidRPr="00F92937">
        <w:rPr>
          <w:rFonts w:ascii="Times New Roman" w:hAnsi="Times New Roman"/>
          <w:sz w:val="24"/>
          <w:szCs w:val="24"/>
          <w:lang w:val="lt-LT"/>
        </w:rPr>
        <w:t>Peilinės sklendės</w:t>
      </w:r>
      <w:bookmarkEnd w:id="165"/>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Antrat3"/>
        <w:numPr>
          <w:ilvl w:val="2"/>
          <w:numId w:val="21"/>
        </w:numPr>
        <w:spacing w:before="0" w:line="276" w:lineRule="auto"/>
        <w:rPr>
          <w:color w:val="auto"/>
          <w:szCs w:val="24"/>
        </w:rPr>
      </w:pPr>
      <w:bookmarkStart w:id="166" w:name="_Toc98514503"/>
      <w:bookmarkStart w:id="167" w:name="_Toc107230441"/>
      <w:bookmarkStart w:id="168" w:name="_Toc111989313"/>
      <w:bookmarkStart w:id="169" w:name="_Toc444948799"/>
      <w:bookmarkStart w:id="170" w:name="_Toc206678595"/>
      <w:r w:rsidRPr="00F92937">
        <w:rPr>
          <w:color w:val="auto"/>
          <w:szCs w:val="24"/>
        </w:rPr>
        <w:t xml:space="preserve">Automatinis </w:t>
      </w:r>
      <w:r w:rsidR="008942E3" w:rsidRPr="00F92937">
        <w:rPr>
          <w:color w:val="auto"/>
          <w:szCs w:val="24"/>
        </w:rPr>
        <w:t>oro išleidimo vožtuvas</w:t>
      </w:r>
      <w:bookmarkEnd w:id="166"/>
      <w:bookmarkEnd w:id="167"/>
      <w:bookmarkEnd w:id="168"/>
      <w:bookmarkEnd w:id="169"/>
      <w:bookmarkEnd w:id="170"/>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Antrat3"/>
        <w:numPr>
          <w:ilvl w:val="2"/>
          <w:numId w:val="21"/>
        </w:numPr>
        <w:spacing w:before="0" w:line="276" w:lineRule="auto"/>
        <w:rPr>
          <w:color w:val="auto"/>
          <w:szCs w:val="24"/>
        </w:rPr>
      </w:pPr>
      <w:bookmarkStart w:id="171" w:name="_Toc107230442"/>
      <w:bookmarkStart w:id="172" w:name="_Toc111989314"/>
      <w:bookmarkStart w:id="173" w:name="_Toc444948800"/>
      <w:bookmarkStart w:id="174" w:name="_Toc206678596"/>
      <w:r w:rsidRPr="00F92937">
        <w:rPr>
          <w:color w:val="auto"/>
          <w:szCs w:val="24"/>
        </w:rPr>
        <w:t>Atbuliniai vožtuvai</w:t>
      </w:r>
      <w:bookmarkEnd w:id="171"/>
      <w:bookmarkEnd w:id="172"/>
      <w:bookmarkEnd w:id="173"/>
      <w:bookmarkEnd w:id="174"/>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Antrat3"/>
        <w:numPr>
          <w:ilvl w:val="2"/>
          <w:numId w:val="21"/>
        </w:numPr>
        <w:spacing w:before="0" w:line="276" w:lineRule="auto"/>
        <w:rPr>
          <w:color w:val="auto"/>
          <w:szCs w:val="24"/>
        </w:rPr>
      </w:pPr>
      <w:bookmarkStart w:id="175" w:name="_Toc107230444"/>
      <w:bookmarkStart w:id="176" w:name="_Toc111989316"/>
      <w:bookmarkStart w:id="177" w:name="_Toc444948802"/>
      <w:bookmarkStart w:id="178" w:name="_Toc514335102"/>
      <w:bookmarkStart w:id="179" w:name="_Toc206678597"/>
      <w:r w:rsidRPr="00F92937">
        <w:rPr>
          <w:color w:val="auto"/>
          <w:szCs w:val="24"/>
        </w:rPr>
        <w:t>Balnai PE vamzdžiams</w:t>
      </w:r>
      <w:bookmarkEnd w:id="175"/>
      <w:bookmarkEnd w:id="176"/>
      <w:bookmarkEnd w:id="177"/>
      <w:bookmarkEnd w:id="178"/>
      <w:bookmarkEnd w:id="179"/>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Antrat3"/>
        <w:numPr>
          <w:ilvl w:val="2"/>
          <w:numId w:val="21"/>
        </w:numPr>
        <w:spacing w:before="0" w:line="276" w:lineRule="auto"/>
        <w:rPr>
          <w:color w:val="auto"/>
          <w:szCs w:val="24"/>
        </w:rPr>
      </w:pPr>
      <w:bookmarkStart w:id="180" w:name="_Toc173061143"/>
      <w:bookmarkStart w:id="181" w:name="_Toc173120485"/>
      <w:bookmarkStart w:id="182" w:name="_Toc173120670"/>
      <w:bookmarkStart w:id="183" w:name="_Toc173722059"/>
      <w:bookmarkStart w:id="184" w:name="_Toc173808983"/>
      <w:bookmarkStart w:id="185" w:name="_Toc173811098"/>
      <w:bookmarkStart w:id="186" w:name="_Toc444948803"/>
      <w:bookmarkStart w:id="187" w:name="_Toc206678598"/>
      <w:r w:rsidRPr="00F92937">
        <w:rPr>
          <w:color w:val="auto"/>
          <w:szCs w:val="24"/>
        </w:rPr>
        <w:t>Apsauginiai dėklai projektuojamiems vamzdžiams</w:t>
      </w:r>
      <w:bookmarkEnd w:id="180"/>
      <w:bookmarkEnd w:id="181"/>
      <w:bookmarkEnd w:id="182"/>
      <w:bookmarkEnd w:id="183"/>
      <w:bookmarkEnd w:id="184"/>
      <w:bookmarkEnd w:id="185"/>
      <w:bookmarkEnd w:id="186"/>
      <w:bookmarkEnd w:id="187"/>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takumo įtempis ne mažiau 225 N/mm</w:t>
      </w:r>
      <w:r w:rsidRPr="00F92937">
        <w:rPr>
          <w:bCs/>
          <w:sz w:val="24"/>
          <w:szCs w:val="24"/>
          <w:vertAlign w:val="superscript"/>
        </w:rPr>
        <w:t>2</w:t>
      </w:r>
      <w:r w:rsidRPr="00F92937">
        <w:rPr>
          <w:bCs/>
          <w:sz w:val="24"/>
          <w:szCs w:val="24"/>
        </w:rPr>
        <w:t xml:space="preserve">. </w:t>
      </w:r>
    </w:p>
    <w:p w14:paraId="7F38F644" w14:textId="3320A08A"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Minimalus plieno lakšto storis pagal įvairius vamzdžio skersmens nominalus, turi būti kaip nurodyta ISO 559, 6 lentelė, C serija ar </w:t>
      </w:r>
      <w:r w:rsidR="00CA41E7">
        <w:rPr>
          <w:bCs/>
          <w:sz w:val="24"/>
          <w:szCs w:val="24"/>
        </w:rPr>
        <w:t>lygiavertis</w:t>
      </w:r>
      <w:r w:rsidR="002367D2" w:rsidRPr="00F92937">
        <w:rPr>
          <w:bCs/>
          <w:sz w:val="24"/>
          <w:szCs w:val="24"/>
        </w:rPr>
        <w:t>.</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Antrat3"/>
        <w:numPr>
          <w:ilvl w:val="2"/>
          <w:numId w:val="21"/>
        </w:numPr>
        <w:spacing w:before="0" w:line="276" w:lineRule="auto"/>
        <w:rPr>
          <w:color w:val="auto"/>
          <w:szCs w:val="24"/>
        </w:rPr>
      </w:pPr>
      <w:bookmarkStart w:id="188" w:name="_Toc165091692"/>
      <w:bookmarkStart w:id="189" w:name="_Toc173061161"/>
      <w:bookmarkStart w:id="190" w:name="_Toc173120503"/>
      <w:bookmarkStart w:id="191" w:name="_Toc173120688"/>
      <w:bookmarkStart w:id="192" w:name="_Toc173722077"/>
      <w:bookmarkStart w:id="193" w:name="_Toc173809001"/>
      <w:bookmarkStart w:id="194" w:name="_Toc173811116"/>
      <w:bookmarkStart w:id="195" w:name="_Toc444948805"/>
      <w:bookmarkStart w:id="196" w:name="_Toc206678599"/>
      <w:r w:rsidRPr="00F92937">
        <w:rPr>
          <w:color w:val="auto"/>
          <w:szCs w:val="24"/>
        </w:rPr>
        <w:t>Universalūs sujungimai (adapteriai)</w:t>
      </w:r>
      <w:bookmarkEnd w:id="188"/>
      <w:bookmarkEnd w:id="189"/>
      <w:bookmarkEnd w:id="190"/>
      <w:bookmarkEnd w:id="191"/>
      <w:bookmarkEnd w:id="192"/>
      <w:bookmarkEnd w:id="193"/>
      <w:bookmarkEnd w:id="194"/>
      <w:bookmarkEnd w:id="195"/>
      <w:bookmarkEnd w:id="196"/>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Antrat3"/>
        <w:numPr>
          <w:ilvl w:val="2"/>
          <w:numId w:val="21"/>
        </w:numPr>
        <w:spacing w:before="0" w:line="276" w:lineRule="auto"/>
        <w:rPr>
          <w:color w:val="auto"/>
          <w:szCs w:val="24"/>
        </w:rPr>
      </w:pPr>
      <w:bookmarkStart w:id="197" w:name="_Toc444948809"/>
      <w:bookmarkStart w:id="198"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7"/>
      <w:bookmarkEnd w:id="198"/>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99" w:name="_Toc111281086"/>
      <w:bookmarkStart w:id="200" w:name="_Toc115583036"/>
      <w:r w:rsidRPr="00F92937">
        <w:rPr>
          <w:sz w:val="24"/>
          <w:szCs w:val="24"/>
        </w:rPr>
        <w:t>Vamzdžiai turi būti klojami remiantis:</w:t>
      </w:r>
      <w:bookmarkEnd w:id="199"/>
      <w:bookmarkEnd w:id="200"/>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Antrat3"/>
        <w:numPr>
          <w:ilvl w:val="2"/>
          <w:numId w:val="21"/>
        </w:numPr>
        <w:spacing w:before="0" w:line="276" w:lineRule="auto"/>
        <w:rPr>
          <w:color w:val="auto"/>
          <w:szCs w:val="24"/>
        </w:rPr>
      </w:pPr>
      <w:bookmarkStart w:id="201" w:name="_Toc444948816"/>
      <w:bookmarkStart w:id="202" w:name="_Toc206678601"/>
      <w:r w:rsidRPr="00F92937">
        <w:rPr>
          <w:color w:val="auto"/>
          <w:szCs w:val="24"/>
        </w:rPr>
        <w:t>Baigiamieji bandymai</w:t>
      </w:r>
      <w:bookmarkEnd w:id="201"/>
      <w:bookmarkEnd w:id="202"/>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Aprūpinimas reikiamomis atramomis, sutvirtinimais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Antrat3"/>
        <w:numPr>
          <w:ilvl w:val="2"/>
          <w:numId w:val="21"/>
        </w:numPr>
        <w:spacing w:before="0" w:line="276" w:lineRule="auto"/>
        <w:ind w:left="1797"/>
        <w:rPr>
          <w:color w:val="auto"/>
          <w:szCs w:val="24"/>
        </w:rPr>
      </w:pPr>
      <w:bookmarkStart w:id="203" w:name="_Toc444948817"/>
      <w:bookmarkStart w:id="204"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3"/>
      <w:bookmarkEnd w:id="204"/>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Antrat3"/>
        <w:numPr>
          <w:ilvl w:val="2"/>
          <w:numId w:val="21"/>
        </w:numPr>
        <w:spacing w:before="0" w:line="276" w:lineRule="auto"/>
        <w:ind w:left="1797"/>
        <w:rPr>
          <w:color w:val="auto"/>
          <w:szCs w:val="24"/>
        </w:rPr>
      </w:pPr>
      <w:bookmarkStart w:id="205" w:name="_Toc444948818"/>
      <w:bookmarkStart w:id="206"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5"/>
      <w:bookmarkEnd w:id="206"/>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Antrat3"/>
        <w:numPr>
          <w:ilvl w:val="2"/>
          <w:numId w:val="21"/>
        </w:numPr>
        <w:spacing w:before="0" w:line="276" w:lineRule="auto"/>
        <w:ind w:left="1797"/>
        <w:rPr>
          <w:color w:val="auto"/>
          <w:szCs w:val="24"/>
        </w:rPr>
      </w:pPr>
      <w:bookmarkStart w:id="207" w:name="_Toc98423514"/>
      <w:bookmarkStart w:id="208" w:name="_Toc107230400"/>
      <w:bookmarkStart w:id="209" w:name="_Toc111989272"/>
      <w:bookmarkStart w:id="210" w:name="_Toc444948819"/>
      <w:bookmarkStart w:id="211" w:name="_Toc514335119"/>
      <w:bookmarkStart w:id="212" w:name="_Toc206678604"/>
      <w:r w:rsidRPr="00F92937">
        <w:rPr>
          <w:color w:val="auto"/>
          <w:szCs w:val="24"/>
        </w:rPr>
        <w:t>Geriamojo vandens vamzdynų dezinfekavimas</w:t>
      </w:r>
      <w:bookmarkEnd w:id="207"/>
      <w:bookmarkEnd w:id="208"/>
      <w:bookmarkEnd w:id="209"/>
      <w:bookmarkEnd w:id="210"/>
      <w:bookmarkEnd w:id="211"/>
      <w:bookmarkEnd w:id="212"/>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Antrat3"/>
        <w:numPr>
          <w:ilvl w:val="2"/>
          <w:numId w:val="21"/>
        </w:numPr>
        <w:spacing w:before="0" w:line="276" w:lineRule="auto"/>
        <w:ind w:left="1797"/>
        <w:rPr>
          <w:color w:val="auto"/>
          <w:szCs w:val="24"/>
        </w:rPr>
      </w:pPr>
      <w:bookmarkStart w:id="213" w:name="_Toc107230402"/>
      <w:bookmarkStart w:id="214" w:name="_Toc111989274"/>
      <w:bookmarkStart w:id="215" w:name="_Toc444948820"/>
      <w:bookmarkStart w:id="216" w:name="_Toc206678605"/>
      <w:bookmarkStart w:id="217"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3"/>
      <w:bookmarkEnd w:id="214"/>
      <w:bookmarkEnd w:id="215"/>
      <w:bookmarkEnd w:id="216"/>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7"/>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lastRenderedPageBreak/>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Antrat3"/>
        <w:numPr>
          <w:ilvl w:val="2"/>
          <w:numId w:val="21"/>
        </w:numPr>
        <w:spacing w:before="0" w:line="276" w:lineRule="auto"/>
        <w:ind w:left="1797"/>
        <w:rPr>
          <w:color w:val="auto"/>
          <w:szCs w:val="24"/>
        </w:rPr>
      </w:pPr>
      <w:bookmarkStart w:id="218" w:name="_Toc206678606"/>
      <w:bookmarkStart w:id="219" w:name="_Toc107230457"/>
      <w:bookmarkStart w:id="220" w:name="_Toc111989329"/>
      <w:bookmarkStart w:id="221" w:name="_Toc444948821"/>
      <w:r w:rsidRPr="00F92937">
        <w:rPr>
          <w:color w:val="auto"/>
          <w:szCs w:val="24"/>
        </w:rPr>
        <w:t>Raktai</w:t>
      </w:r>
      <w:bookmarkEnd w:id="218"/>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Antrat3"/>
        <w:numPr>
          <w:ilvl w:val="2"/>
          <w:numId w:val="21"/>
        </w:numPr>
        <w:spacing w:before="0" w:line="276" w:lineRule="auto"/>
        <w:ind w:left="1797"/>
        <w:rPr>
          <w:color w:val="auto"/>
          <w:szCs w:val="24"/>
        </w:rPr>
      </w:pPr>
      <w:bookmarkStart w:id="222" w:name="_Toc206678607"/>
      <w:r w:rsidRPr="00F92937">
        <w:rPr>
          <w:color w:val="auto"/>
          <w:szCs w:val="24"/>
        </w:rPr>
        <w:t>Požeminių komunikacijų žymėjimo ženklai</w:t>
      </w:r>
      <w:bookmarkEnd w:id="219"/>
      <w:bookmarkEnd w:id="220"/>
      <w:bookmarkEnd w:id="221"/>
      <w:bookmarkEnd w:id="222"/>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Antrat3"/>
        <w:numPr>
          <w:ilvl w:val="2"/>
          <w:numId w:val="21"/>
        </w:numPr>
        <w:spacing w:before="0" w:line="276" w:lineRule="auto"/>
        <w:ind w:left="1797"/>
        <w:rPr>
          <w:color w:val="auto"/>
          <w:szCs w:val="24"/>
        </w:rPr>
      </w:pPr>
      <w:bookmarkStart w:id="223" w:name="_Toc115583039"/>
      <w:bookmarkStart w:id="224" w:name="_Toc444948822"/>
      <w:bookmarkStart w:id="225"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3"/>
      <w:r w:rsidR="006050CB" w:rsidRPr="00F92937">
        <w:rPr>
          <w:color w:val="auto"/>
          <w:szCs w:val="24"/>
        </w:rPr>
        <w:t>, dangčiai</w:t>
      </w:r>
      <w:bookmarkEnd w:id="224"/>
      <w:bookmarkEnd w:id="225"/>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w:t>
      </w:r>
      <w:r w:rsidRPr="00F92937">
        <w:rPr>
          <w:sz w:val="24"/>
          <w:szCs w:val="24"/>
        </w:rPr>
        <w:lastRenderedPageBreak/>
        <w:t>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lastRenderedPageBreak/>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Plastikiniai apžiūros šulinėliai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Antrat3"/>
        <w:numPr>
          <w:ilvl w:val="2"/>
          <w:numId w:val="21"/>
        </w:numPr>
        <w:spacing w:before="0" w:line="276" w:lineRule="auto"/>
        <w:ind w:left="1797"/>
        <w:rPr>
          <w:color w:val="auto"/>
          <w:szCs w:val="24"/>
        </w:rPr>
      </w:pPr>
      <w:bookmarkStart w:id="226" w:name="_Toc115583040"/>
      <w:bookmarkStart w:id="227" w:name="_Toc444948823"/>
      <w:bookmarkStart w:id="228" w:name="_Toc206678609"/>
      <w:proofErr w:type="spellStart"/>
      <w:r w:rsidRPr="00F92937">
        <w:rPr>
          <w:color w:val="auto"/>
          <w:szCs w:val="24"/>
        </w:rPr>
        <w:t>Leistinasis</w:t>
      </w:r>
      <w:proofErr w:type="spellEnd"/>
      <w:r w:rsidRPr="00F92937">
        <w:rPr>
          <w:color w:val="auto"/>
          <w:szCs w:val="24"/>
        </w:rPr>
        <w:t xml:space="preserve"> nukrypimas</w:t>
      </w:r>
      <w:bookmarkEnd w:id="226"/>
      <w:bookmarkEnd w:id="227"/>
      <w:bookmarkEnd w:id="228"/>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Antrat3"/>
        <w:numPr>
          <w:ilvl w:val="2"/>
          <w:numId w:val="21"/>
        </w:numPr>
        <w:spacing w:before="0" w:line="276" w:lineRule="auto"/>
        <w:ind w:left="1797"/>
        <w:rPr>
          <w:color w:val="auto"/>
          <w:szCs w:val="24"/>
        </w:rPr>
      </w:pPr>
      <w:bookmarkStart w:id="229" w:name="_Toc90192073"/>
      <w:bookmarkStart w:id="230" w:name="_Toc107230454"/>
      <w:bookmarkStart w:id="231" w:name="_Toc111989326"/>
      <w:bookmarkStart w:id="232" w:name="_Toc444948826"/>
      <w:bookmarkStart w:id="233" w:name="_Toc206678610"/>
      <w:r w:rsidRPr="00F92937">
        <w:rPr>
          <w:color w:val="auto"/>
          <w:szCs w:val="24"/>
        </w:rPr>
        <w:t>Valymas</w:t>
      </w:r>
      <w:bookmarkEnd w:id="229"/>
      <w:bookmarkEnd w:id="230"/>
      <w:bookmarkEnd w:id="231"/>
      <w:bookmarkEnd w:id="232"/>
      <w:bookmarkEnd w:id="233"/>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Antrat1"/>
        <w:numPr>
          <w:ilvl w:val="0"/>
          <w:numId w:val="16"/>
        </w:numPr>
        <w:tabs>
          <w:tab w:val="clear" w:pos="1358"/>
          <w:tab w:val="num" w:pos="840"/>
        </w:tabs>
        <w:spacing w:line="276" w:lineRule="auto"/>
        <w:ind w:left="840" w:hanging="840"/>
        <w:rPr>
          <w:szCs w:val="28"/>
        </w:rPr>
      </w:pPr>
      <w:r w:rsidRPr="00F92937">
        <w:rPr>
          <w:sz w:val="24"/>
        </w:rPr>
        <w:br w:type="page"/>
      </w:r>
      <w:bookmarkStart w:id="234" w:name="_Toc444948829"/>
      <w:bookmarkStart w:id="235" w:name="_Toc206678611"/>
      <w:r w:rsidR="00CF7BE5" w:rsidRPr="006E40E7">
        <w:rPr>
          <w:szCs w:val="28"/>
        </w:rPr>
        <w:lastRenderedPageBreak/>
        <w:t>STATYBINĖ DALIS</w:t>
      </w:r>
      <w:bookmarkEnd w:id="234"/>
      <w:bookmarkEnd w:id="235"/>
    </w:p>
    <w:p w14:paraId="1D4039E2" w14:textId="77777777" w:rsidR="007520CC" w:rsidRPr="00F92937" w:rsidRDefault="007520CC" w:rsidP="00405839">
      <w:pPr>
        <w:pStyle w:val="Antrat2"/>
      </w:pPr>
      <w:bookmarkStart w:id="236" w:name="_Toc348099261"/>
      <w:bookmarkStart w:id="237" w:name="_Toc444948830"/>
      <w:bookmarkStart w:id="238" w:name="_Toc206678612"/>
      <w:r w:rsidRPr="00F92937">
        <w:t>Bendrieji statybos darbų vykdymo nuostatai</w:t>
      </w:r>
      <w:bookmarkEnd w:id="236"/>
      <w:bookmarkEnd w:id="237"/>
      <w:bookmarkEnd w:id="238"/>
    </w:p>
    <w:p w14:paraId="43F963E0" w14:textId="77777777" w:rsidR="00C246D9" w:rsidRPr="00F92937" w:rsidRDefault="00C246D9" w:rsidP="007F380F">
      <w:pPr>
        <w:pStyle w:val="Antrat4"/>
        <w:numPr>
          <w:ilvl w:val="2"/>
          <w:numId w:val="22"/>
        </w:numPr>
        <w:tabs>
          <w:tab w:val="num" w:pos="1980"/>
        </w:tabs>
        <w:spacing w:line="276" w:lineRule="auto"/>
        <w:rPr>
          <w:rFonts w:ascii="Times New Roman" w:hAnsi="Times New Roman"/>
          <w:bCs/>
          <w:sz w:val="24"/>
          <w:szCs w:val="24"/>
          <w:lang w:val="lt-LT"/>
        </w:rPr>
      </w:pPr>
      <w:bookmarkStart w:id="239" w:name="_Toc444948832"/>
      <w:r w:rsidRPr="00F92937">
        <w:rPr>
          <w:rFonts w:ascii="Times New Roman" w:hAnsi="Times New Roman"/>
          <w:bCs/>
          <w:sz w:val="24"/>
          <w:szCs w:val="24"/>
          <w:lang w:val="lt-LT"/>
        </w:rPr>
        <w:t>Reikalavimų taikymo sritis</w:t>
      </w:r>
      <w:bookmarkEnd w:id="239"/>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Antrat4"/>
        <w:numPr>
          <w:ilvl w:val="2"/>
          <w:numId w:val="22"/>
        </w:numPr>
        <w:tabs>
          <w:tab w:val="num" w:pos="1980"/>
        </w:tabs>
        <w:spacing w:line="276" w:lineRule="auto"/>
        <w:rPr>
          <w:rFonts w:ascii="Times New Roman" w:hAnsi="Times New Roman"/>
          <w:bCs/>
          <w:sz w:val="24"/>
          <w:szCs w:val="24"/>
          <w:lang w:val="lt-LT"/>
        </w:rPr>
      </w:pPr>
      <w:bookmarkStart w:id="240" w:name="_Toc444948833"/>
      <w:r w:rsidRPr="00F92937">
        <w:rPr>
          <w:rFonts w:ascii="Times New Roman" w:hAnsi="Times New Roman"/>
          <w:bCs/>
          <w:sz w:val="24"/>
          <w:szCs w:val="24"/>
          <w:lang w:val="lt-LT"/>
        </w:rPr>
        <w:t>Bendrųjų statybos darbų rūšys</w:t>
      </w:r>
      <w:bookmarkEnd w:id="240"/>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Antrat2"/>
        <w:numPr>
          <w:ilvl w:val="1"/>
          <w:numId w:val="22"/>
        </w:numPr>
      </w:pPr>
      <w:bookmarkStart w:id="241" w:name="_Toc98498593"/>
      <w:bookmarkStart w:id="242" w:name="_Toc111989384"/>
      <w:bookmarkStart w:id="243" w:name="_Toc348099271"/>
      <w:bookmarkStart w:id="244" w:name="_Toc444948840"/>
      <w:bookmarkStart w:id="245" w:name="_Toc206678613"/>
      <w:r w:rsidRPr="00F92937">
        <w:t>Medžiagos ir gaminiai</w:t>
      </w:r>
      <w:bookmarkEnd w:id="241"/>
      <w:bookmarkEnd w:id="242"/>
      <w:bookmarkEnd w:id="243"/>
      <w:bookmarkEnd w:id="244"/>
      <w:bookmarkEnd w:id="245"/>
      <w:r w:rsidRPr="00F92937">
        <w:t xml:space="preserve"> </w:t>
      </w:r>
    </w:p>
    <w:p w14:paraId="407DFB60" w14:textId="77777777" w:rsidR="00546D66" w:rsidRPr="00F92937" w:rsidRDefault="00755E2C" w:rsidP="007F380F">
      <w:pPr>
        <w:pStyle w:val="Antrat4"/>
        <w:numPr>
          <w:ilvl w:val="2"/>
          <w:numId w:val="22"/>
        </w:numPr>
        <w:tabs>
          <w:tab w:val="num" w:pos="1980"/>
        </w:tabs>
        <w:spacing w:line="276" w:lineRule="auto"/>
        <w:rPr>
          <w:rFonts w:ascii="Times New Roman" w:hAnsi="Times New Roman"/>
          <w:bCs/>
          <w:sz w:val="24"/>
          <w:szCs w:val="24"/>
          <w:lang w:val="lt-LT"/>
        </w:rPr>
      </w:pPr>
      <w:bookmarkStart w:id="246" w:name="_Toc348099272"/>
      <w:bookmarkStart w:id="247" w:name="_Toc444948841"/>
      <w:r w:rsidRPr="00F92937">
        <w:rPr>
          <w:rFonts w:ascii="Times New Roman" w:hAnsi="Times New Roman"/>
          <w:bCs/>
          <w:sz w:val="24"/>
          <w:szCs w:val="24"/>
          <w:lang w:val="lt-LT"/>
        </w:rPr>
        <w:t>Bendri reikalavimai</w:t>
      </w:r>
      <w:bookmarkEnd w:id="246"/>
      <w:bookmarkEnd w:id="247"/>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Užsakovas turi teisę atmesti medžiagą be jokių papildomų išlaidų Užsakovui, jei ji neatitinka specifikacijos reikalavimų. Tokiu atveju, Rangovas turi pateikti kitas medžiagas ir įrengimus,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Antrat4"/>
        <w:numPr>
          <w:ilvl w:val="2"/>
          <w:numId w:val="22"/>
        </w:numPr>
        <w:tabs>
          <w:tab w:val="num" w:pos="1980"/>
        </w:tabs>
        <w:spacing w:line="276" w:lineRule="auto"/>
        <w:rPr>
          <w:rFonts w:ascii="Times New Roman" w:hAnsi="Times New Roman"/>
          <w:bCs/>
          <w:sz w:val="24"/>
          <w:szCs w:val="24"/>
          <w:lang w:val="lt-LT"/>
        </w:rPr>
      </w:pPr>
      <w:bookmarkStart w:id="248" w:name="_Toc98498595"/>
      <w:bookmarkStart w:id="249" w:name="_Toc444948842"/>
      <w:r w:rsidRPr="00F92937">
        <w:rPr>
          <w:rFonts w:ascii="Times New Roman" w:hAnsi="Times New Roman"/>
          <w:bCs/>
          <w:sz w:val="24"/>
          <w:szCs w:val="24"/>
          <w:lang w:val="lt-LT"/>
        </w:rPr>
        <w:t>Medžiagų ir gaminių kokybės reikalavimai</w:t>
      </w:r>
      <w:bookmarkEnd w:id="248"/>
      <w:bookmarkEnd w:id="249"/>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Antrat4"/>
        <w:numPr>
          <w:ilvl w:val="2"/>
          <w:numId w:val="22"/>
        </w:numPr>
        <w:tabs>
          <w:tab w:val="num" w:pos="1980"/>
        </w:tabs>
        <w:spacing w:line="276" w:lineRule="auto"/>
        <w:rPr>
          <w:rFonts w:ascii="Times New Roman" w:hAnsi="Times New Roman"/>
          <w:bCs/>
          <w:sz w:val="24"/>
          <w:szCs w:val="24"/>
          <w:lang w:val="lt-LT"/>
        </w:rPr>
      </w:pPr>
      <w:bookmarkStart w:id="250" w:name="_Toc98498596"/>
      <w:bookmarkStart w:id="251" w:name="_Toc444948843"/>
      <w:r w:rsidRPr="00F92937">
        <w:rPr>
          <w:rFonts w:ascii="Times New Roman" w:hAnsi="Times New Roman"/>
          <w:bCs/>
          <w:sz w:val="24"/>
          <w:szCs w:val="24"/>
          <w:lang w:val="lt-LT"/>
        </w:rPr>
        <w:t>Medžiagų ir gaminių atitikties nuorodos jų montavimo metu</w:t>
      </w:r>
      <w:bookmarkEnd w:id="250"/>
      <w:bookmarkEnd w:id="251"/>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Antrat4"/>
        <w:numPr>
          <w:ilvl w:val="2"/>
          <w:numId w:val="22"/>
        </w:numPr>
        <w:tabs>
          <w:tab w:val="num" w:pos="1980"/>
        </w:tabs>
        <w:spacing w:line="276" w:lineRule="auto"/>
        <w:rPr>
          <w:rFonts w:ascii="Times New Roman" w:hAnsi="Times New Roman"/>
          <w:bCs/>
          <w:sz w:val="24"/>
          <w:szCs w:val="24"/>
          <w:lang w:val="lt-LT"/>
        </w:rPr>
      </w:pPr>
      <w:bookmarkStart w:id="252" w:name="_Toc444948844"/>
      <w:r w:rsidRPr="00F92937">
        <w:rPr>
          <w:rFonts w:ascii="Times New Roman" w:hAnsi="Times New Roman"/>
          <w:bCs/>
          <w:sz w:val="24"/>
          <w:szCs w:val="24"/>
          <w:lang w:val="lt-LT"/>
        </w:rPr>
        <w:t>Medžiagų ir gaminių pristatymas</w:t>
      </w:r>
      <w:bookmarkEnd w:id="252"/>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3" w:name="_Toc444948845"/>
      <w:r w:rsidRPr="00F92937">
        <w:rPr>
          <w:rFonts w:ascii="Times New Roman" w:hAnsi="Times New Roman"/>
          <w:bCs/>
          <w:sz w:val="24"/>
          <w:szCs w:val="24"/>
          <w:lang w:val="lt-LT"/>
        </w:rPr>
        <w:t>Pristatymo patikrinimas</w:t>
      </w:r>
      <w:bookmarkEnd w:id="253"/>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4" w:name="_Toc444948846"/>
      <w:r w:rsidRPr="00F92937">
        <w:rPr>
          <w:rFonts w:ascii="Times New Roman" w:hAnsi="Times New Roman"/>
          <w:bCs/>
          <w:sz w:val="24"/>
          <w:szCs w:val="24"/>
          <w:lang w:val="lt-LT"/>
        </w:rPr>
        <w:t>Saugojimas aikštelėje</w:t>
      </w:r>
      <w:bookmarkEnd w:id="254"/>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55" w:name="_Toc444948847"/>
      <w:r w:rsidRPr="00F92937">
        <w:rPr>
          <w:rFonts w:ascii="Times New Roman" w:hAnsi="Times New Roman"/>
          <w:bCs/>
          <w:sz w:val="24"/>
          <w:szCs w:val="24"/>
          <w:lang w:val="lt-LT"/>
        </w:rPr>
        <w:t>Atsakomybė</w:t>
      </w:r>
      <w:bookmarkEnd w:id="255"/>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Už medžiagų ir gaminių nuostolius arba apgadinimus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Antrat3"/>
        <w:numPr>
          <w:ilvl w:val="1"/>
          <w:numId w:val="22"/>
        </w:numPr>
        <w:spacing w:before="0" w:line="276" w:lineRule="auto"/>
        <w:rPr>
          <w:color w:val="auto"/>
          <w:szCs w:val="24"/>
        </w:rPr>
      </w:pPr>
      <w:bookmarkStart w:id="256" w:name="_Toc100037679"/>
      <w:bookmarkStart w:id="257" w:name="_Toc111989388"/>
      <w:bookmarkStart w:id="258" w:name="_Toc444948848"/>
      <w:bookmarkStart w:id="259" w:name="_Toc206678614"/>
      <w:r w:rsidRPr="00F92937">
        <w:rPr>
          <w:color w:val="auto"/>
          <w:szCs w:val="24"/>
        </w:rPr>
        <w:t>Statybos įranga ir statybos metodai</w:t>
      </w:r>
      <w:bookmarkEnd w:id="256"/>
      <w:bookmarkEnd w:id="257"/>
      <w:bookmarkEnd w:id="258"/>
      <w:bookmarkEnd w:id="259"/>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Antrat3"/>
        <w:numPr>
          <w:ilvl w:val="1"/>
          <w:numId w:val="22"/>
        </w:numPr>
        <w:spacing w:before="0" w:line="276" w:lineRule="auto"/>
        <w:rPr>
          <w:color w:val="auto"/>
          <w:szCs w:val="24"/>
        </w:rPr>
      </w:pPr>
      <w:bookmarkStart w:id="260" w:name="_Toc100037680"/>
      <w:bookmarkStart w:id="261" w:name="_Toc111989389"/>
      <w:bookmarkStart w:id="262" w:name="_Toc444948849"/>
      <w:bookmarkStart w:id="263" w:name="_Toc206678615"/>
      <w:r w:rsidRPr="00F92937">
        <w:rPr>
          <w:color w:val="auto"/>
          <w:szCs w:val="24"/>
        </w:rPr>
        <w:t>Matavimai</w:t>
      </w:r>
      <w:bookmarkEnd w:id="260"/>
      <w:bookmarkEnd w:id="261"/>
      <w:bookmarkEnd w:id="262"/>
      <w:bookmarkEnd w:id="263"/>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Visi matavimai ir dydžiai turi būti nustatyti ir pažymėti taip, kad jais būtų lengva naudotis. Matavimų tikslumą reikia sutikrinti atliekant kryžminius matavimus arba matavimus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Antrat3"/>
        <w:numPr>
          <w:ilvl w:val="1"/>
          <w:numId w:val="22"/>
        </w:numPr>
        <w:spacing w:before="0" w:line="276" w:lineRule="auto"/>
        <w:rPr>
          <w:color w:val="auto"/>
          <w:szCs w:val="24"/>
        </w:rPr>
      </w:pPr>
      <w:bookmarkStart w:id="264" w:name="_Toc444948851"/>
      <w:bookmarkStart w:id="265" w:name="_Toc206678616"/>
      <w:r w:rsidRPr="00F92937">
        <w:rPr>
          <w:color w:val="auto"/>
          <w:szCs w:val="24"/>
        </w:rPr>
        <w:t>Darbų koordinavimas</w:t>
      </w:r>
      <w:bookmarkEnd w:id="264"/>
      <w:bookmarkEnd w:id="265"/>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Antrat3"/>
        <w:numPr>
          <w:ilvl w:val="1"/>
          <w:numId w:val="22"/>
        </w:numPr>
        <w:spacing w:before="0" w:line="276" w:lineRule="auto"/>
        <w:rPr>
          <w:color w:val="auto"/>
          <w:szCs w:val="24"/>
        </w:rPr>
      </w:pPr>
      <w:bookmarkStart w:id="266" w:name="_Toc444948852"/>
      <w:bookmarkStart w:id="267" w:name="_Toc206678617"/>
      <w:r w:rsidRPr="00F92937">
        <w:rPr>
          <w:color w:val="auto"/>
          <w:szCs w:val="24"/>
        </w:rPr>
        <w:t>Bandymai</w:t>
      </w:r>
      <w:bookmarkEnd w:id="266"/>
      <w:bookmarkEnd w:id="267"/>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Antrat3"/>
        <w:numPr>
          <w:ilvl w:val="1"/>
          <w:numId w:val="22"/>
        </w:numPr>
        <w:spacing w:before="0" w:line="276" w:lineRule="auto"/>
        <w:rPr>
          <w:color w:val="auto"/>
          <w:szCs w:val="24"/>
        </w:rPr>
      </w:pPr>
      <w:bookmarkStart w:id="268" w:name="_Toc444948853"/>
      <w:bookmarkStart w:id="269" w:name="_Toc206678618"/>
      <w:r w:rsidRPr="00F92937">
        <w:rPr>
          <w:color w:val="auto"/>
          <w:szCs w:val="24"/>
        </w:rPr>
        <w:t>Paslėpti darbai</w:t>
      </w:r>
      <w:bookmarkEnd w:id="268"/>
      <w:bookmarkEnd w:id="269"/>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Antrat3"/>
        <w:numPr>
          <w:ilvl w:val="1"/>
          <w:numId w:val="22"/>
        </w:numPr>
        <w:spacing w:before="0" w:line="276" w:lineRule="auto"/>
        <w:rPr>
          <w:color w:val="auto"/>
          <w:szCs w:val="24"/>
        </w:rPr>
      </w:pPr>
      <w:bookmarkStart w:id="270" w:name="_Toc444948854"/>
      <w:bookmarkStart w:id="271" w:name="_Toc206678619"/>
      <w:r w:rsidRPr="00F92937">
        <w:rPr>
          <w:color w:val="auto"/>
          <w:szCs w:val="24"/>
        </w:rPr>
        <w:t>Apsauga</w:t>
      </w:r>
      <w:bookmarkEnd w:id="270"/>
      <w:bookmarkEnd w:id="271"/>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Antrat4"/>
        <w:numPr>
          <w:ilvl w:val="2"/>
          <w:numId w:val="22"/>
        </w:numPr>
        <w:spacing w:line="276" w:lineRule="auto"/>
        <w:rPr>
          <w:rFonts w:ascii="Times New Roman" w:hAnsi="Times New Roman"/>
          <w:bCs/>
          <w:sz w:val="24"/>
          <w:szCs w:val="24"/>
          <w:lang w:val="lt-LT"/>
        </w:rPr>
      </w:pPr>
      <w:bookmarkStart w:id="272" w:name="_Toc444948858"/>
      <w:r w:rsidRPr="00F92937">
        <w:rPr>
          <w:rFonts w:ascii="Times New Roman" w:hAnsi="Times New Roman"/>
          <w:bCs/>
          <w:sz w:val="24"/>
          <w:szCs w:val="24"/>
          <w:lang w:val="lt-LT"/>
        </w:rPr>
        <w:t>Tvirtinimai ir atramos</w:t>
      </w:r>
      <w:bookmarkEnd w:id="272"/>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Antrat4"/>
        <w:numPr>
          <w:ilvl w:val="2"/>
          <w:numId w:val="22"/>
        </w:numPr>
        <w:spacing w:line="276" w:lineRule="auto"/>
        <w:rPr>
          <w:rFonts w:ascii="Times New Roman" w:hAnsi="Times New Roman"/>
          <w:bCs/>
          <w:sz w:val="24"/>
          <w:szCs w:val="24"/>
          <w:lang w:val="lt-LT"/>
        </w:rPr>
      </w:pPr>
      <w:bookmarkStart w:id="273" w:name="_Toc100037689"/>
      <w:bookmarkStart w:id="274" w:name="_Toc111989439"/>
      <w:bookmarkStart w:id="275" w:name="_Toc348099301"/>
      <w:bookmarkStart w:id="276" w:name="_Toc450750110"/>
      <w:r w:rsidRPr="00C90C61">
        <w:rPr>
          <w:rFonts w:ascii="Times New Roman" w:hAnsi="Times New Roman"/>
          <w:bCs/>
          <w:sz w:val="24"/>
          <w:szCs w:val="24"/>
          <w:lang w:val="lt-LT"/>
        </w:rPr>
        <w:t>Statybos aikštelės valymas</w:t>
      </w:r>
      <w:bookmarkEnd w:id="273"/>
      <w:bookmarkEnd w:id="274"/>
      <w:bookmarkEnd w:id="275"/>
      <w:bookmarkEnd w:id="276"/>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Antrat4"/>
        <w:numPr>
          <w:ilvl w:val="2"/>
          <w:numId w:val="22"/>
        </w:numPr>
        <w:spacing w:line="276" w:lineRule="auto"/>
        <w:rPr>
          <w:rFonts w:ascii="Times New Roman" w:hAnsi="Times New Roman"/>
          <w:bCs/>
          <w:sz w:val="24"/>
          <w:szCs w:val="24"/>
          <w:lang w:val="lt-LT"/>
        </w:rPr>
      </w:pPr>
      <w:bookmarkStart w:id="277" w:name="_Toc444948859"/>
      <w:r w:rsidRPr="00F92937">
        <w:rPr>
          <w:rFonts w:ascii="Times New Roman" w:hAnsi="Times New Roman"/>
          <w:bCs/>
          <w:sz w:val="24"/>
          <w:szCs w:val="24"/>
          <w:lang w:val="lt-LT"/>
        </w:rPr>
        <w:t>Defektų taisymas</w:t>
      </w:r>
      <w:bookmarkEnd w:id="277"/>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Remontas leidžiamas tais atvejais, kur tokia procedūra nesusilpnins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Antrat4"/>
        <w:numPr>
          <w:ilvl w:val="2"/>
          <w:numId w:val="22"/>
        </w:numPr>
        <w:tabs>
          <w:tab w:val="num" w:pos="1980"/>
        </w:tabs>
        <w:spacing w:line="276" w:lineRule="auto"/>
        <w:rPr>
          <w:rFonts w:ascii="Times New Roman" w:hAnsi="Times New Roman"/>
          <w:bCs/>
          <w:sz w:val="24"/>
          <w:szCs w:val="24"/>
          <w:lang w:val="lt-LT"/>
        </w:rPr>
      </w:pPr>
      <w:bookmarkStart w:id="278" w:name="_Toc100037683"/>
      <w:bookmarkStart w:id="279" w:name="_Toc111989395"/>
      <w:bookmarkStart w:id="280" w:name="_Toc444948860"/>
      <w:r w:rsidRPr="00F92937">
        <w:rPr>
          <w:rFonts w:ascii="Times New Roman" w:hAnsi="Times New Roman"/>
          <w:bCs/>
          <w:sz w:val="24"/>
          <w:szCs w:val="24"/>
          <w:lang w:val="lt-LT"/>
        </w:rPr>
        <w:t>Dažymas ir apdaila</w:t>
      </w:r>
      <w:bookmarkEnd w:id="278"/>
      <w:bookmarkEnd w:id="279"/>
      <w:bookmarkEnd w:id="280"/>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Antrat3"/>
        <w:numPr>
          <w:ilvl w:val="1"/>
          <w:numId w:val="22"/>
        </w:numPr>
        <w:spacing w:before="0" w:line="276" w:lineRule="auto"/>
        <w:rPr>
          <w:color w:val="auto"/>
          <w:szCs w:val="24"/>
        </w:rPr>
      </w:pPr>
      <w:bookmarkStart w:id="281" w:name="_Toc444948861"/>
      <w:bookmarkStart w:id="282" w:name="_Toc206678620"/>
      <w:r w:rsidRPr="00F92937">
        <w:rPr>
          <w:color w:val="auto"/>
          <w:szCs w:val="24"/>
        </w:rPr>
        <w:lastRenderedPageBreak/>
        <w:t>Pridavimas eksploatacijai</w:t>
      </w:r>
      <w:bookmarkEnd w:id="281"/>
      <w:bookmarkEnd w:id="282"/>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Antrat3"/>
        <w:numPr>
          <w:ilvl w:val="1"/>
          <w:numId w:val="22"/>
        </w:numPr>
        <w:spacing w:before="0" w:line="276" w:lineRule="auto"/>
        <w:rPr>
          <w:color w:val="auto"/>
          <w:szCs w:val="24"/>
        </w:rPr>
      </w:pPr>
      <w:bookmarkStart w:id="283" w:name="_Toc444948865"/>
      <w:bookmarkStart w:id="284"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3"/>
      <w:bookmarkEnd w:id="284"/>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Antrat3"/>
        <w:numPr>
          <w:ilvl w:val="2"/>
          <w:numId w:val="22"/>
        </w:numPr>
        <w:spacing w:before="0" w:line="276" w:lineRule="auto"/>
        <w:ind w:left="1797"/>
        <w:rPr>
          <w:color w:val="auto"/>
          <w:szCs w:val="24"/>
        </w:rPr>
      </w:pPr>
      <w:bookmarkStart w:id="285" w:name="_Toc111989440"/>
      <w:bookmarkStart w:id="286" w:name="_Toc444948866"/>
      <w:bookmarkStart w:id="287" w:name="_Toc206678622"/>
      <w:r w:rsidRPr="00F92937">
        <w:rPr>
          <w:color w:val="auto"/>
          <w:szCs w:val="24"/>
        </w:rPr>
        <w:t>Žemės darbai</w:t>
      </w:r>
      <w:bookmarkEnd w:id="285"/>
      <w:bookmarkEnd w:id="286"/>
      <w:bookmarkEnd w:id="287"/>
      <w:r w:rsidRPr="00F92937">
        <w:rPr>
          <w:color w:val="auto"/>
          <w:szCs w:val="24"/>
        </w:rPr>
        <w:t xml:space="preserve"> </w:t>
      </w:r>
    </w:p>
    <w:p w14:paraId="3EB03E37" w14:textId="6E17AB8D" w:rsidR="008E5F05" w:rsidRPr="00F92937" w:rsidRDefault="003076ED"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88" w:name="_Toc98498629"/>
      <w:bookmarkStart w:id="289" w:name="_Toc111989592"/>
      <w:bookmarkStart w:id="290" w:name="_Toc444948867"/>
      <w:r w:rsidRPr="00F92937">
        <w:rPr>
          <w:rFonts w:ascii="Times New Roman" w:hAnsi="Times New Roman"/>
          <w:bCs/>
          <w:sz w:val="24"/>
          <w:szCs w:val="24"/>
          <w:lang w:val="lt-LT"/>
        </w:rPr>
        <w:t xml:space="preserve">Bendros </w:t>
      </w:r>
      <w:bookmarkEnd w:id="288"/>
      <w:r w:rsidRPr="00F92937">
        <w:rPr>
          <w:rFonts w:ascii="Times New Roman" w:hAnsi="Times New Roman"/>
          <w:bCs/>
          <w:sz w:val="24"/>
          <w:szCs w:val="24"/>
          <w:lang w:val="lt-LT"/>
        </w:rPr>
        <w:t>nuostatos</w:t>
      </w:r>
      <w:bookmarkEnd w:id="289"/>
      <w:bookmarkEnd w:id="290"/>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Jei Dalyvis bus pripažintas konkurso laimėtoju, joks jo reikalavimas pakeisti pasiūlymo kainą, grindžiamas esamos situacijos nežinojimu, klaidomis ar praleidimais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Geotechninis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Geotechninis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t>Geotechninis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1" w:name="_Toc111989593"/>
      <w:bookmarkStart w:id="292" w:name="_Toc444948868"/>
      <w:r w:rsidRPr="00F92937">
        <w:rPr>
          <w:rFonts w:ascii="Times New Roman" w:hAnsi="Times New Roman"/>
          <w:bCs/>
          <w:sz w:val="24"/>
          <w:szCs w:val="24"/>
          <w:lang w:val="lt-LT"/>
        </w:rPr>
        <w:t>Žemės darbų atlikimas atsižvelgiant į lygius</w:t>
      </w:r>
      <w:bookmarkEnd w:id="291"/>
      <w:bookmarkEnd w:id="292"/>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“Altitudė”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3" w:name="_Toc111989594"/>
      <w:bookmarkStart w:id="294" w:name="_Toc444948869"/>
      <w:r w:rsidRPr="00F92937">
        <w:rPr>
          <w:rFonts w:ascii="Times New Roman" w:hAnsi="Times New Roman"/>
          <w:bCs/>
          <w:sz w:val="24"/>
          <w:szCs w:val="24"/>
          <w:lang w:val="lt-LT"/>
        </w:rPr>
        <w:t>Objekto statybos vietos paruošiamieji žemės darbai</w:t>
      </w:r>
      <w:bookmarkEnd w:id="293"/>
      <w:bookmarkEnd w:id="294"/>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5" w:name="_Toc111989595"/>
      <w:bookmarkStart w:id="296" w:name="_Toc444948870"/>
      <w:r w:rsidRPr="00F92937">
        <w:rPr>
          <w:rFonts w:ascii="Times New Roman" w:hAnsi="Times New Roman"/>
          <w:bCs/>
          <w:sz w:val="24"/>
          <w:szCs w:val="24"/>
          <w:lang w:val="lt-LT"/>
        </w:rPr>
        <w:t>Viršutinio dirvos sluoksnio nuėmimas</w:t>
      </w:r>
      <w:bookmarkEnd w:id="295"/>
      <w:bookmarkEnd w:id="296"/>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7" w:name="_Toc444948871"/>
      <w:r w:rsidRPr="00F92937">
        <w:rPr>
          <w:rFonts w:ascii="Times New Roman" w:hAnsi="Times New Roman"/>
          <w:bCs/>
          <w:sz w:val="24"/>
          <w:szCs w:val="24"/>
          <w:lang w:val="lt-LT"/>
        </w:rPr>
        <w:t>Tranšėjų kasimas</w:t>
      </w:r>
      <w:bookmarkEnd w:id="297"/>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Iškastos tranšėjos turi būti tokio dydžio, kad jose tilptų vamzdžiai ir jų pagrindai, taip pat kad, esant reikalui, galima būtų tranšėjas sutvirtinti, panaudojant įtvirtinimus.</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298" w:name="_Toc111989598"/>
      <w:bookmarkStart w:id="299" w:name="_Toc444948872"/>
      <w:r w:rsidRPr="00F92937">
        <w:rPr>
          <w:rFonts w:ascii="Times New Roman" w:hAnsi="Times New Roman"/>
          <w:bCs/>
          <w:sz w:val="24"/>
          <w:szCs w:val="24"/>
          <w:lang w:val="lt-LT"/>
        </w:rPr>
        <w:t>Vandens pašalinimas ir laikinasis nuotekų išsiurbimas</w:t>
      </w:r>
      <w:bookmarkEnd w:id="298"/>
      <w:bookmarkEnd w:id="299"/>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0" w:name="_Toc111989599"/>
      <w:bookmarkStart w:id="301" w:name="_Toc444948873"/>
      <w:r w:rsidRPr="00F92937">
        <w:rPr>
          <w:rFonts w:ascii="Times New Roman" w:hAnsi="Times New Roman"/>
          <w:bCs/>
          <w:sz w:val="24"/>
          <w:szCs w:val="24"/>
          <w:lang w:val="lt-LT"/>
        </w:rPr>
        <w:t>Pagrindo paruošimas</w:t>
      </w:r>
      <w:bookmarkEnd w:id="300"/>
      <w:bookmarkEnd w:id="301"/>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altitudės,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geotechninių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2" w:name="_Toc111989600"/>
      <w:bookmarkStart w:id="303" w:name="_Toc444948874"/>
      <w:r w:rsidRPr="00F92937">
        <w:rPr>
          <w:rFonts w:ascii="Times New Roman" w:hAnsi="Times New Roman"/>
          <w:bCs/>
          <w:sz w:val="24"/>
          <w:szCs w:val="24"/>
          <w:lang w:val="lt-LT"/>
        </w:rPr>
        <w:t>Per gilus iškasimas</w:t>
      </w:r>
      <w:bookmarkEnd w:id="302"/>
      <w:bookmarkEnd w:id="303"/>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4" w:name="_Toc111989602"/>
      <w:bookmarkStart w:id="305" w:name="_Toc444948876"/>
      <w:r w:rsidRPr="00F92937">
        <w:rPr>
          <w:rFonts w:ascii="Times New Roman" w:hAnsi="Times New Roman"/>
          <w:bCs/>
          <w:sz w:val="24"/>
          <w:szCs w:val="24"/>
          <w:lang w:val="lt-LT"/>
        </w:rPr>
        <w:t>Iškasos plotis</w:t>
      </w:r>
      <w:bookmarkEnd w:id="304"/>
      <w:bookmarkEnd w:id="305"/>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6" w:name="_Toc111989603"/>
      <w:bookmarkStart w:id="307" w:name="_Toc444948877"/>
      <w:r w:rsidRPr="00F92937">
        <w:rPr>
          <w:rFonts w:ascii="Times New Roman" w:hAnsi="Times New Roman"/>
          <w:bCs/>
          <w:sz w:val="24"/>
          <w:szCs w:val="24"/>
          <w:lang w:val="lt-LT"/>
        </w:rPr>
        <w:t>Netinkamų medžiagų iškasimas</w:t>
      </w:r>
      <w:bookmarkEnd w:id="306"/>
      <w:bookmarkEnd w:id="307"/>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08" w:name="_Toc111989604"/>
      <w:bookmarkStart w:id="309" w:name="_Toc444948878"/>
      <w:r w:rsidRPr="00F92937">
        <w:rPr>
          <w:rFonts w:ascii="Times New Roman" w:hAnsi="Times New Roman"/>
          <w:bCs/>
          <w:sz w:val="24"/>
          <w:szCs w:val="24"/>
          <w:lang w:val="lt-LT"/>
        </w:rPr>
        <w:t>Griūtys ir nuošliaužos</w:t>
      </w:r>
      <w:bookmarkEnd w:id="308"/>
      <w:bookmarkEnd w:id="309"/>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Antrat4"/>
        <w:numPr>
          <w:ilvl w:val="3"/>
          <w:numId w:val="22"/>
        </w:numPr>
        <w:tabs>
          <w:tab w:val="num" w:pos="1980"/>
        </w:tabs>
        <w:spacing w:line="276" w:lineRule="auto"/>
        <w:ind w:left="1979"/>
        <w:rPr>
          <w:rFonts w:ascii="Times New Roman" w:hAnsi="Times New Roman"/>
          <w:bCs/>
          <w:sz w:val="24"/>
          <w:szCs w:val="24"/>
          <w:lang w:val="lt-LT"/>
        </w:rPr>
      </w:pPr>
      <w:bookmarkStart w:id="310" w:name="_Toc111989606"/>
      <w:bookmarkStart w:id="311" w:name="_Toc444948880"/>
      <w:r w:rsidRPr="00F92937">
        <w:rPr>
          <w:rFonts w:ascii="Times New Roman" w:hAnsi="Times New Roman"/>
          <w:bCs/>
          <w:sz w:val="24"/>
          <w:szCs w:val="24"/>
          <w:lang w:val="lt-LT"/>
        </w:rPr>
        <w:t>Perteklinės medžiagos šalinimas</w:t>
      </w:r>
      <w:bookmarkEnd w:id="310"/>
      <w:bookmarkEnd w:id="311"/>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Antrat3"/>
        <w:numPr>
          <w:ilvl w:val="2"/>
          <w:numId w:val="22"/>
        </w:numPr>
        <w:spacing w:before="0" w:line="276" w:lineRule="auto"/>
        <w:ind w:left="1797"/>
        <w:rPr>
          <w:color w:val="auto"/>
          <w:szCs w:val="24"/>
        </w:rPr>
      </w:pPr>
      <w:bookmarkStart w:id="312" w:name="_Toc111989608"/>
      <w:bookmarkStart w:id="313" w:name="_Toc444948882"/>
      <w:bookmarkStart w:id="314" w:name="_Toc206678623"/>
      <w:r w:rsidRPr="00F92937">
        <w:rPr>
          <w:color w:val="auto"/>
          <w:szCs w:val="24"/>
        </w:rPr>
        <w:t>Paviršių atstatymas</w:t>
      </w:r>
      <w:bookmarkEnd w:id="312"/>
      <w:bookmarkEnd w:id="313"/>
      <w:bookmarkEnd w:id="314"/>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5" w:name="_Toc444948897"/>
      <w:r w:rsidR="00371444">
        <w:rPr>
          <w:szCs w:val="28"/>
        </w:rPr>
        <w:br w:type="page"/>
      </w:r>
    </w:p>
    <w:p w14:paraId="0086C689" w14:textId="623FA379" w:rsidR="00261B9D" w:rsidRPr="00F92937" w:rsidRDefault="004E30F4" w:rsidP="007F380F">
      <w:pPr>
        <w:pStyle w:val="Antrat1"/>
        <w:numPr>
          <w:ilvl w:val="0"/>
          <w:numId w:val="16"/>
        </w:numPr>
        <w:tabs>
          <w:tab w:val="clear" w:pos="1358"/>
          <w:tab w:val="num" w:pos="840"/>
        </w:tabs>
        <w:spacing w:line="276" w:lineRule="auto"/>
        <w:ind w:left="840" w:hanging="840"/>
        <w:jc w:val="center"/>
        <w:rPr>
          <w:szCs w:val="28"/>
        </w:rPr>
      </w:pPr>
      <w:bookmarkStart w:id="316" w:name="_Toc206678624"/>
      <w:bookmarkEnd w:id="315"/>
      <w:r>
        <w:rPr>
          <w:szCs w:val="28"/>
        </w:rPr>
        <w:lastRenderedPageBreak/>
        <w:t>DANGOS</w:t>
      </w:r>
      <w:bookmarkEnd w:id="316"/>
    </w:p>
    <w:p w14:paraId="4D7B2F77" w14:textId="77777777" w:rsidR="00F33A14" w:rsidRPr="00F92937" w:rsidRDefault="00F33A14" w:rsidP="00405839">
      <w:pPr>
        <w:pStyle w:val="Antrat2"/>
      </w:pPr>
      <w:bookmarkStart w:id="317" w:name="_Toc348099340"/>
      <w:bookmarkStart w:id="318" w:name="_Toc456282276"/>
      <w:bookmarkStart w:id="319" w:name="_Toc456738356"/>
      <w:bookmarkStart w:id="320" w:name="_Toc206678625"/>
      <w:r w:rsidRPr="00F92937">
        <w:t>Bendroji dalis</w:t>
      </w:r>
      <w:bookmarkEnd w:id="317"/>
      <w:bookmarkEnd w:id="318"/>
      <w:bookmarkEnd w:id="319"/>
      <w:bookmarkEnd w:id="320"/>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Antrat2"/>
      </w:pPr>
      <w:bookmarkStart w:id="321" w:name="_Toc38874625"/>
      <w:bookmarkStart w:id="322" w:name="_Toc111989666"/>
      <w:bookmarkStart w:id="323" w:name="_Toc348099341"/>
      <w:bookmarkStart w:id="324" w:name="_Toc456282277"/>
      <w:bookmarkStart w:id="325" w:name="_Toc456738357"/>
      <w:bookmarkStart w:id="326" w:name="_Toc206678626"/>
      <w:r w:rsidRPr="00F92937">
        <w:t>Žemės darbai</w:t>
      </w:r>
      <w:bookmarkEnd w:id="321"/>
      <w:bookmarkEnd w:id="322"/>
      <w:bookmarkEnd w:id="323"/>
      <w:bookmarkEnd w:id="324"/>
      <w:bookmarkEnd w:id="325"/>
      <w:bookmarkEnd w:id="326"/>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Antrat2"/>
      </w:pPr>
      <w:bookmarkStart w:id="327" w:name="_Toc206678627"/>
      <w:r w:rsidRPr="00083B39">
        <w:t>Bortai</w:t>
      </w:r>
      <w:bookmarkEnd w:id="327"/>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Antrat2"/>
      </w:pPr>
      <w:bookmarkStart w:id="328" w:name="_Toc111989674"/>
      <w:bookmarkStart w:id="329" w:name="_Toc348099349"/>
      <w:bookmarkStart w:id="330" w:name="_Toc456282285"/>
      <w:bookmarkStart w:id="331" w:name="_Toc456738365"/>
      <w:bookmarkStart w:id="332" w:name="_Toc206678628"/>
      <w:r w:rsidRPr="00F92937">
        <w:t>Vejos įrengimas</w:t>
      </w:r>
      <w:bookmarkEnd w:id="328"/>
      <w:bookmarkEnd w:id="329"/>
      <w:bookmarkEnd w:id="330"/>
      <w:bookmarkEnd w:id="331"/>
      <w:bookmarkEnd w:id="332"/>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Antrat1"/>
        <w:numPr>
          <w:ilvl w:val="0"/>
          <w:numId w:val="16"/>
        </w:numPr>
        <w:tabs>
          <w:tab w:val="clear" w:pos="1358"/>
          <w:tab w:val="num" w:pos="0"/>
          <w:tab w:val="num" w:pos="840"/>
        </w:tabs>
        <w:spacing w:line="276" w:lineRule="auto"/>
        <w:ind w:left="840" w:hanging="840"/>
        <w:jc w:val="center"/>
        <w:rPr>
          <w:szCs w:val="28"/>
        </w:rPr>
      </w:pPr>
      <w:bookmarkStart w:id="333" w:name="_Toc474923368"/>
      <w:bookmarkStart w:id="334" w:name="_Toc97640140"/>
      <w:bookmarkStart w:id="335" w:name="_Toc206678629"/>
      <w:r w:rsidRPr="00414CB4">
        <w:rPr>
          <w:szCs w:val="28"/>
        </w:rPr>
        <w:lastRenderedPageBreak/>
        <w:t>ELEKTROS DARBAI</w:t>
      </w:r>
      <w:bookmarkEnd w:id="333"/>
      <w:bookmarkEnd w:id="334"/>
      <w:bookmarkEnd w:id="335"/>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Antrat2"/>
        <w:tabs>
          <w:tab w:val="clear" w:pos="1569"/>
          <w:tab w:val="num" w:pos="993"/>
        </w:tabs>
        <w:ind w:left="1418" w:hanging="1418"/>
      </w:pPr>
      <w:bookmarkStart w:id="336" w:name="_Toc364845076"/>
      <w:bookmarkStart w:id="337" w:name="_Toc390605416"/>
      <w:bookmarkStart w:id="338" w:name="_Toc474923370"/>
      <w:bookmarkStart w:id="339" w:name="_Toc97640141"/>
      <w:bookmarkStart w:id="340" w:name="_Toc206678630"/>
      <w:r w:rsidRPr="00414CB4">
        <w:t>Bendrosios specifikacijos</w:t>
      </w:r>
      <w:bookmarkEnd w:id="336"/>
      <w:bookmarkEnd w:id="337"/>
      <w:bookmarkEnd w:id="338"/>
      <w:bookmarkEnd w:id="339"/>
      <w:bookmarkEnd w:id="340"/>
    </w:p>
    <w:p w14:paraId="0A6391E9" w14:textId="77777777" w:rsidR="0077750C" w:rsidRPr="00414CB4" w:rsidRDefault="0077750C" w:rsidP="0077750C">
      <w:pPr>
        <w:pStyle w:val="Pagrindinistekstas"/>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Pagrindinistekstas"/>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Pagrindinistekstas"/>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Pagrindinistekstas"/>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Antrat2"/>
        <w:tabs>
          <w:tab w:val="clear" w:pos="1569"/>
          <w:tab w:val="num" w:pos="993"/>
        </w:tabs>
        <w:ind w:left="1418" w:hanging="1418"/>
      </w:pPr>
      <w:bookmarkStart w:id="341" w:name="_Toc453948249"/>
      <w:bookmarkStart w:id="342" w:name="_Toc455670329"/>
      <w:bookmarkStart w:id="343" w:name="_Toc97640142"/>
      <w:bookmarkStart w:id="344" w:name="_Toc206678631"/>
      <w:r w:rsidRPr="00414CB4">
        <w:t>Lauko elektros tinklai</w:t>
      </w:r>
      <w:bookmarkEnd w:id="341"/>
      <w:bookmarkEnd w:id="342"/>
      <w:bookmarkEnd w:id="343"/>
      <w:bookmarkEnd w:id="344"/>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Pagrindinistekstas"/>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Pagrindinistekstas"/>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44A75" w14:textId="77777777" w:rsidR="00BB6C83" w:rsidRDefault="00BB6C83">
      <w:r>
        <w:separator/>
      </w:r>
    </w:p>
  </w:endnote>
  <w:endnote w:type="continuationSeparator" w:id="0">
    <w:p w14:paraId="58DF9048" w14:textId="77777777" w:rsidR="00BB6C83" w:rsidRDefault="00BB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77777777" w:rsidR="00F878AD" w:rsidRDefault="00F878AD"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D1748B4" w14:textId="77777777" w:rsidR="00F878AD" w:rsidRDefault="00F878AD"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5154" w14:textId="77777777" w:rsidR="00F878AD" w:rsidRDefault="00F878AD"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C2116">
      <w:rPr>
        <w:rStyle w:val="Puslapionumeris"/>
        <w:noProof/>
      </w:rPr>
      <w:t>21</w:t>
    </w:r>
    <w:r>
      <w:rPr>
        <w:rStyle w:val="Puslapionumeris"/>
      </w:rPr>
      <w:fldChar w:fldCharType="end"/>
    </w:r>
  </w:p>
  <w:p w14:paraId="6922B484" w14:textId="77777777" w:rsidR="00F878AD" w:rsidRDefault="00F878AD" w:rsidP="00C76E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EF4D" w14:textId="77777777" w:rsidR="00BB6C83" w:rsidRDefault="00BB6C83">
      <w:r>
        <w:separator/>
      </w:r>
    </w:p>
  </w:footnote>
  <w:footnote w:type="continuationSeparator" w:id="0">
    <w:p w14:paraId="1322C8E0" w14:textId="77777777" w:rsidR="00BB6C83" w:rsidRDefault="00BB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6CFEA810" w:rsidR="00F878AD" w:rsidRPr="00DE1BD0" w:rsidRDefault="00F878AD" w:rsidP="00DE1BD0">
          <w:pPr>
            <w:rPr>
              <w:caps/>
              <w:sz w:val="18"/>
              <w:szCs w:val="18"/>
            </w:rPr>
          </w:pPr>
          <w:bookmarkStart w:id="345" w:name="_Hlk535332620"/>
          <w:r w:rsidRPr="00DE1BD0">
            <w:rPr>
              <w:spacing w:val="-1"/>
              <w:sz w:val="18"/>
              <w:szCs w:val="18"/>
            </w:rPr>
            <w:t xml:space="preserve">Vandens tiekimo ir buitinių nuotekų šalinimo tinklų statyba </w:t>
          </w:r>
          <w:proofErr w:type="spellStart"/>
          <w:r w:rsidRPr="00DE1BD0">
            <w:rPr>
              <w:spacing w:val="-1"/>
              <w:sz w:val="18"/>
              <w:szCs w:val="18"/>
            </w:rPr>
            <w:t>Paketurių</w:t>
          </w:r>
          <w:proofErr w:type="spellEnd"/>
          <w:r w:rsidRPr="00DE1BD0">
            <w:rPr>
              <w:spacing w:val="-1"/>
              <w:sz w:val="18"/>
              <w:szCs w:val="18"/>
            </w:rPr>
            <w:t xml:space="preserve"> k., Kupiškio r. sav.</w:t>
          </w:r>
        </w:p>
      </w:tc>
      <w:tc>
        <w:tcPr>
          <w:tcW w:w="2840" w:type="dxa"/>
        </w:tcPr>
        <w:p w14:paraId="019AA6FA" w14:textId="25A10E57" w:rsidR="00F878AD" w:rsidRPr="00DE1BD0" w:rsidRDefault="00F878AD" w:rsidP="00DE1BD0">
          <w:pPr>
            <w:pStyle w:val="Antrats"/>
            <w:rPr>
              <w:b/>
              <w:sz w:val="18"/>
              <w:szCs w:val="18"/>
            </w:rPr>
          </w:pPr>
          <w:r w:rsidRPr="00DE1BD0">
            <w:rPr>
              <w:bCs/>
              <w:sz w:val="18"/>
              <w:szCs w:val="18"/>
            </w:rPr>
            <w:t>Techninė specifikacija</w:t>
          </w:r>
        </w:p>
      </w:tc>
    </w:tr>
    <w:bookmarkEnd w:id="345"/>
  </w:tbl>
  <w:p w14:paraId="34829012" w14:textId="77777777" w:rsidR="00F878AD" w:rsidRPr="00C76EB5" w:rsidRDefault="00F878AD" w:rsidP="00C76EB5">
    <w:pPr>
      <w:pStyle w:val="Antrats"/>
      <w:rPr>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Antrat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23165493">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16cid:durableId="1357271716">
    <w:abstractNumId w:val="41"/>
  </w:num>
  <w:num w:numId="3" w16cid:durableId="2057240618">
    <w:abstractNumId w:val="35"/>
  </w:num>
  <w:num w:numId="4" w16cid:durableId="1506482768">
    <w:abstractNumId w:val="25"/>
  </w:num>
  <w:num w:numId="5" w16cid:durableId="1074232121">
    <w:abstractNumId w:val="33"/>
  </w:num>
  <w:num w:numId="6" w16cid:durableId="762192518">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16cid:durableId="32704236">
    <w:abstractNumId w:val="44"/>
  </w:num>
  <w:num w:numId="8" w16cid:durableId="1895005252">
    <w:abstractNumId w:val="39"/>
  </w:num>
  <w:num w:numId="9" w16cid:durableId="1690176817">
    <w:abstractNumId w:val="45"/>
  </w:num>
  <w:num w:numId="10" w16cid:durableId="688793008">
    <w:abstractNumId w:val="23"/>
  </w:num>
  <w:num w:numId="11" w16cid:durableId="759302318">
    <w:abstractNumId w:val="40"/>
  </w:num>
  <w:num w:numId="12" w16cid:durableId="1605918921">
    <w:abstractNumId w:val="36"/>
  </w:num>
  <w:num w:numId="13" w16cid:durableId="1581672220">
    <w:abstractNumId w:val="19"/>
  </w:num>
  <w:num w:numId="14" w16cid:durableId="779184981">
    <w:abstractNumId w:val="37"/>
  </w:num>
  <w:num w:numId="15" w16cid:durableId="2109889107">
    <w:abstractNumId w:val="30"/>
  </w:num>
  <w:num w:numId="16" w16cid:durableId="1431924277">
    <w:abstractNumId w:val="20"/>
  </w:num>
  <w:num w:numId="17" w16cid:durableId="569462475">
    <w:abstractNumId w:val="28"/>
  </w:num>
  <w:num w:numId="18" w16cid:durableId="1304776675">
    <w:abstractNumId w:val="34"/>
  </w:num>
  <w:num w:numId="19" w16cid:durableId="706372768">
    <w:abstractNumId w:val="32"/>
  </w:num>
  <w:num w:numId="20" w16cid:durableId="1111046588">
    <w:abstractNumId w:val="42"/>
  </w:num>
  <w:num w:numId="21" w16cid:durableId="1825467689">
    <w:abstractNumId w:val="22"/>
  </w:num>
  <w:num w:numId="22" w16cid:durableId="956373488">
    <w:abstractNumId w:val="31"/>
  </w:num>
  <w:num w:numId="23" w16cid:durableId="1895433599">
    <w:abstractNumId w:val="26"/>
  </w:num>
  <w:num w:numId="24" w16cid:durableId="1201357051">
    <w:abstractNumId w:val="1"/>
  </w:num>
  <w:num w:numId="25" w16cid:durableId="1124035784">
    <w:abstractNumId w:val="5"/>
  </w:num>
  <w:num w:numId="26" w16cid:durableId="215896758">
    <w:abstractNumId w:val="14"/>
  </w:num>
  <w:num w:numId="27" w16cid:durableId="886916027">
    <w:abstractNumId w:val="17"/>
  </w:num>
  <w:num w:numId="28" w16cid:durableId="1861966041">
    <w:abstractNumId w:val="38"/>
  </w:num>
  <w:num w:numId="29" w16cid:durableId="1621062946">
    <w:abstractNumId w:val="24"/>
  </w:num>
  <w:num w:numId="30" w16cid:durableId="1752503376">
    <w:abstractNumId w:val="27"/>
  </w:num>
  <w:num w:numId="31" w16cid:durableId="1495954332">
    <w:abstractNumId w:val="29"/>
  </w:num>
  <w:num w:numId="32" w16cid:durableId="986082119">
    <w:abstractNumId w:val="18"/>
  </w:num>
  <w:num w:numId="33" w16cid:durableId="195581392">
    <w:abstractNumId w:val="16"/>
  </w:num>
  <w:num w:numId="34" w16cid:durableId="138609768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2116"/>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55C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501"/>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C83"/>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0922"/>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60705"/>
    <w:pPr>
      <w:widowControl w:val="0"/>
      <w:autoSpaceDE w:val="0"/>
      <w:autoSpaceDN w:val="0"/>
      <w:adjustRightInd w:val="0"/>
    </w:pPr>
    <w:rPr>
      <w:lang w:val="lt-LT" w:eastAsia="lt-LT"/>
    </w:rPr>
  </w:style>
  <w:style w:type="paragraph" w:styleId="Antrat1">
    <w:name w:val="heading 1"/>
    <w:basedOn w:val="Sraassunumeriais"/>
    <w:next w:val="prastasis"/>
    <w:link w:val="Antrat1Diagrama"/>
    <w:qFormat/>
    <w:rsid w:val="002E29B0"/>
    <w:pPr>
      <w:keepNext/>
      <w:widowControl/>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link w:val="Antrat2Diagrama1"/>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Antrat3">
    <w:name w:val="heading 3"/>
    <w:aliases w:val="H3"/>
    <w:basedOn w:val="prastasis"/>
    <w:next w:val="prastasis"/>
    <w:qFormat/>
    <w:rsid w:val="002E29B0"/>
    <w:pPr>
      <w:keepNext/>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val="lt-LT"/>
    </w:rPr>
  </w:style>
  <w:style w:type="paragraph" w:styleId="Sraotsinys">
    <w:name w:val="List Continue"/>
    <w:basedOn w:val="prastasis"/>
    <w:link w:val="SraotsinysDiagrama"/>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aliases w:val="Intestazione.int.intestazione,Intestazione.int"/>
    <w:basedOn w:val="prastasis"/>
    <w:link w:val="AntratsDiagrama"/>
    <w:rsid w:val="00165F12"/>
    <w:pPr>
      <w:tabs>
        <w:tab w:val="center" w:pos="4819"/>
        <w:tab w:val="right" w:pos="9638"/>
      </w:tabs>
    </w:pPr>
  </w:style>
  <w:style w:type="paragraph" w:styleId="Porat">
    <w:name w:val="footer"/>
    <w:basedOn w:val="prastasis"/>
    <w:link w:val="PoratDiagrama"/>
    <w:uiPriority w:val="99"/>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aliases w:val="Body Text Char1,Body Text Char Char,Pagrindinis tekstas Diagrama,Body Text Char1 Diagrama,Body Text Char Char Diagrama"/>
    <w:basedOn w:val="prastasis"/>
    <w:link w:val="PagrindinistekstasDiagrama1"/>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uiPriority w:val="99"/>
    <w:rsid w:val="002E29B0"/>
    <w:rPr>
      <w:color w:val="0000FF"/>
      <w:u w:val="single"/>
    </w:rPr>
  </w:style>
  <w:style w:type="paragraph" w:styleId="Pagrindinistekstas2">
    <w:name w:val="Body Text 2"/>
    <w:basedOn w:val="prastasis"/>
    <w:link w:val="Pagrindinistekstas2Diagrama"/>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link w:val="Pagrindiniotekstotrauka3Diagrama"/>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7"/>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uiPriority w:val="99"/>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link w:val="Pagrindinistekstas3Diagrama"/>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uiPriority w:val="1"/>
    <w:qFormat/>
    <w:rsid w:val="007E0D49"/>
    <w:rPr>
      <w:rFonts w:ascii="Calibri" w:hAnsi="Calibri"/>
      <w:sz w:val="22"/>
      <w:szCs w:val="22"/>
      <w:lang w:val="lt-LT" w:eastAsia="lt-LT"/>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aliases w:val="Intestazione.int.intestazione Diagrama,Intestazione.int Diagrama"/>
    <w:link w:val="Antrats"/>
    <w:rsid w:val="00C76EB5"/>
    <w:rPr>
      <w:lang w:val="lt-LT" w:eastAsia="lt-LT" w:bidi="ar-SA"/>
    </w:rPr>
  </w:style>
  <w:style w:type="character" w:customStyle="1" w:styleId="apple-converted-space">
    <w:name w:val="apple-converted-space"/>
    <w:basedOn w:val="Numatytasispastraiposriftas"/>
    <w:rsid w:val="00142F33"/>
  </w:style>
  <w:style w:type="paragraph" w:customStyle="1" w:styleId="BodyText1">
    <w:name w:val="Body Text1"/>
    <w:rsid w:val="00824DAA"/>
    <w:pPr>
      <w:ind w:firstLine="312"/>
      <w:jc w:val="both"/>
    </w:pPr>
    <w:rPr>
      <w:rFonts w:ascii="TimesLT" w:hAnsi="TimesLT"/>
      <w:snapToGrid w:val="0"/>
    </w:rPr>
  </w:style>
  <w:style w:type="paragraph" w:styleId="Sraopastraipa">
    <w:name w:val="List Paragraph"/>
    <w:aliases w:val="ERP-List Paragraph,List Paragraph11,Numbering,List Paragraph Red,Bullet EY,List Paragraph2,Paragraph,Table of contents numbered,List Paragraph21,Buletai,lp1,Bullet 1,Use Case List Paragraph,List Paragraph111,VARNELES"/>
    <w:basedOn w:val="prastasis"/>
    <w:link w:val="SraopastraipaDiagrama"/>
    <w:qFormat/>
    <w:rsid w:val="008977FC"/>
    <w:pPr>
      <w:ind w:left="1296"/>
    </w:pPr>
  </w:style>
  <w:style w:type="paragraph" w:customStyle="1" w:styleId="H2">
    <w:name w:val="H2"/>
    <w:basedOn w:val="Antrat2"/>
    <w:link w:val="H2Char"/>
    <w:qFormat/>
    <w:rsid w:val="003112B3"/>
  </w:style>
  <w:style w:type="paragraph" w:styleId="Turinioantrat">
    <w:name w:val="TOC Heading"/>
    <w:basedOn w:val="Antrat1"/>
    <w:next w:val="prastasis"/>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SraotsinysDiagrama">
    <w:name w:val="Sąrašo tęsinys Diagrama"/>
    <w:basedOn w:val="Numatytasispastraiposriftas"/>
    <w:link w:val="Sraotsinys"/>
    <w:rsid w:val="003112B3"/>
  </w:style>
  <w:style w:type="character" w:customStyle="1" w:styleId="Antrat2Diagrama1">
    <w:name w:val="Antraštė 2 Diagrama1"/>
    <w:aliases w:val="Title Header2 Diagrama"/>
    <w:link w:val="Antrat2"/>
    <w:rsid w:val="00405839"/>
    <w:rPr>
      <w:b/>
      <w:bCs/>
      <w:sz w:val="24"/>
      <w:szCs w:val="23"/>
      <w:lang w:val="lt-LT"/>
    </w:rPr>
  </w:style>
  <w:style w:type="character" w:customStyle="1" w:styleId="H2Char">
    <w:name w:val="H2 Char"/>
    <w:basedOn w:val="Antrat2Diagrama1"/>
    <w:link w:val="H2"/>
    <w:rsid w:val="003112B3"/>
    <w:rPr>
      <w:b/>
      <w:bCs/>
      <w:sz w:val="24"/>
      <w:szCs w:val="23"/>
      <w:lang w:val="lt-LT"/>
    </w:rPr>
  </w:style>
  <w:style w:type="paragraph" w:styleId="Debesliotekstas">
    <w:name w:val="Balloon Text"/>
    <w:basedOn w:val="prastasis"/>
    <w:link w:val="DebesliotekstasDiagrama"/>
    <w:rsid w:val="00D366CC"/>
    <w:rPr>
      <w:rFonts w:ascii="Tahoma" w:hAnsi="Tahoma" w:cs="Tahoma"/>
      <w:sz w:val="16"/>
      <w:szCs w:val="16"/>
    </w:rPr>
  </w:style>
  <w:style w:type="character" w:customStyle="1" w:styleId="DebesliotekstasDiagrama">
    <w:name w:val="Debesėlio tekstas Diagrama"/>
    <w:basedOn w:val="Numatytasispastraiposriftas"/>
    <w:link w:val="Debesliotekstas"/>
    <w:rsid w:val="00D366CC"/>
    <w:rPr>
      <w:rFonts w:ascii="Tahoma" w:hAnsi="Tahoma" w:cs="Tahoma"/>
      <w:sz w:val="16"/>
      <w:szCs w:val="16"/>
      <w:lang w:val="lt-LT" w:eastAsia="lt-LT"/>
    </w:rPr>
  </w:style>
  <w:style w:type="paragraph" w:customStyle="1" w:styleId="Style8">
    <w:name w:val="Style8"/>
    <w:basedOn w:val="prastasis"/>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Eilutsnumeris">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faz">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Pagrindiniotekstotrauka2Diagrama">
    <w:name w:val="Pagrindinio teksto įtrauka 2 Diagrama"/>
    <w:link w:val="Pagrindiniotekstotrauka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Pagrindinistekstas3Diagrama">
    <w:name w:val="Pagrindinis tekstas 3 Diagrama"/>
    <w:link w:val="Pagrindinistekstas3"/>
    <w:rsid w:val="003B131E"/>
    <w:rPr>
      <w:sz w:val="16"/>
      <w:szCs w:val="16"/>
      <w:lang w:val="lt-LT" w:eastAsia="lt-LT"/>
    </w:rPr>
  </w:style>
  <w:style w:type="character" w:customStyle="1" w:styleId="Normal12ptChar">
    <w:name w:val="Normal+12pt Char"/>
    <w:rsid w:val="003B131E"/>
    <w:rPr>
      <w:sz w:val="24"/>
      <w:szCs w:val="24"/>
    </w:rPr>
  </w:style>
  <w:style w:type="character" w:styleId="Grietas">
    <w:name w:val="Strong"/>
    <w:uiPriority w:val="22"/>
    <w:qFormat/>
    <w:rsid w:val="003B131E"/>
    <w:rPr>
      <w:b/>
      <w:bCs/>
    </w:rPr>
  </w:style>
  <w:style w:type="paragraph" w:customStyle="1" w:styleId="Antrat10">
    <w:name w:val="Antraštė1"/>
    <w:basedOn w:val="prastasis"/>
    <w:next w:val="Pagrindinistekstas"/>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prastasis"/>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prastasis"/>
    <w:next w:val="Pagrindinistekstas"/>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prastasis"/>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prastasis"/>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prastasis"/>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prastasis"/>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prastasis"/>
    <w:next w:val="Pagrindinistekstas"/>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Pagrindinistekstas"/>
    <w:rsid w:val="003B131E"/>
    <w:pPr>
      <w:spacing w:line="400" w:lineRule="exact"/>
    </w:pPr>
    <w:rPr>
      <w:rFonts w:ascii="TrueHelveticaBlack" w:hAnsi="TrueHelveticaBlack"/>
      <w:sz w:val="36"/>
    </w:rPr>
  </w:style>
  <w:style w:type="paragraph" w:customStyle="1" w:styleId="BlockText1">
    <w:name w:val="Block Text1"/>
    <w:basedOn w:val="prastasis"/>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prastasis"/>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prastasis"/>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prastasis"/>
    <w:rsid w:val="003B131E"/>
    <w:pPr>
      <w:widowControl/>
      <w:numPr>
        <w:numId w:val="24"/>
      </w:numPr>
      <w:suppressAutoHyphens/>
      <w:autoSpaceDE/>
      <w:autoSpaceDN/>
      <w:adjustRightInd/>
    </w:pPr>
    <w:rPr>
      <w:lang w:val="en-US" w:eastAsia="ar-SA"/>
    </w:rPr>
  </w:style>
  <w:style w:type="paragraph" w:customStyle="1" w:styleId="BalloonText1">
    <w:name w:val="Balloon Text1"/>
    <w:basedOn w:val="prastasis"/>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prastasis"/>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prastasis"/>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prastasis"/>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prastasis"/>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prastasis"/>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prastasis"/>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prastasis"/>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prastasis"/>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prastasis"/>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prastasis"/>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prastasis"/>
    <w:rsid w:val="003B131E"/>
    <w:pPr>
      <w:widowControl/>
      <w:suppressAutoHyphens/>
      <w:autoSpaceDE/>
      <w:autoSpaceDN/>
      <w:adjustRightInd/>
      <w:spacing w:after="120"/>
    </w:pPr>
    <w:rPr>
      <w:sz w:val="16"/>
      <w:szCs w:val="16"/>
      <w:lang w:eastAsia="ar-SA"/>
    </w:rPr>
  </w:style>
  <w:style w:type="paragraph" w:customStyle="1" w:styleId="centrbold">
    <w:name w:val="centrbold"/>
    <w:basedOn w:val="prastasis"/>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prastasis"/>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prastasis"/>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prastasis"/>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prastasis"/>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prastasis"/>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prastasis"/>
    <w:rsid w:val="003B131E"/>
    <w:pPr>
      <w:widowControl/>
      <w:autoSpaceDE/>
      <w:autoSpaceDN/>
      <w:adjustRightInd/>
      <w:spacing w:after="160" w:line="240" w:lineRule="exact"/>
    </w:pPr>
    <w:rPr>
      <w:rFonts w:ascii="Tahoma" w:hAnsi="Tahoma"/>
      <w:lang w:val="en-US" w:eastAsia="en-US"/>
    </w:rPr>
  </w:style>
  <w:style w:type="character" w:customStyle="1" w:styleId="PoratDiagrama">
    <w:name w:val="Poraštė Diagrama"/>
    <w:link w:val="Porat"/>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Komentaronuoroda">
    <w:name w:val="annotation reference"/>
    <w:rsid w:val="003B131E"/>
    <w:rPr>
      <w:sz w:val="16"/>
      <w:szCs w:val="16"/>
    </w:rPr>
  </w:style>
  <w:style w:type="paragraph" w:styleId="Komentarotekstas">
    <w:name w:val="annotation text"/>
    <w:basedOn w:val="prastasis"/>
    <w:link w:val="KomentarotekstasDiagrama"/>
    <w:rsid w:val="003B131E"/>
    <w:pPr>
      <w:widowControl/>
      <w:suppressAutoHyphens/>
      <w:autoSpaceDE/>
      <w:autoSpaceDN/>
      <w:adjustRightInd/>
    </w:pPr>
    <w:rPr>
      <w:lang w:eastAsia="ar-SA"/>
    </w:rPr>
  </w:style>
  <w:style w:type="character" w:customStyle="1" w:styleId="KomentarotekstasDiagrama">
    <w:name w:val="Komentaro tekstas Diagrama"/>
    <w:basedOn w:val="Numatytasispastraiposriftas"/>
    <w:link w:val="Komentarotekstas"/>
    <w:rsid w:val="003B131E"/>
    <w:rPr>
      <w:lang w:val="lt-LT" w:eastAsia="ar-SA"/>
    </w:rPr>
  </w:style>
  <w:style w:type="paragraph" w:styleId="Komentarotema">
    <w:name w:val="annotation subject"/>
    <w:basedOn w:val="Komentarotekstas"/>
    <w:next w:val="Komentarotekstas"/>
    <w:link w:val="KomentarotemaDiagrama"/>
    <w:rsid w:val="003B131E"/>
    <w:rPr>
      <w:b/>
      <w:bCs/>
    </w:rPr>
  </w:style>
  <w:style w:type="character" w:customStyle="1" w:styleId="KomentarotemaDiagrama">
    <w:name w:val="Komentaro tema Diagrama"/>
    <w:basedOn w:val="KomentarotekstasDiagrama"/>
    <w:link w:val="Komentarotema"/>
    <w:rsid w:val="003B131E"/>
    <w:rPr>
      <w:b/>
      <w:bCs/>
      <w:lang w:val="lt-LT" w:eastAsia="ar-SA"/>
    </w:rPr>
  </w:style>
  <w:style w:type="paragraph" w:styleId="Pataisymai">
    <w:name w:val="Revision"/>
    <w:hidden/>
    <w:rsid w:val="003B131E"/>
    <w:rPr>
      <w:sz w:val="24"/>
      <w:szCs w:val="24"/>
      <w:lang w:val="lt-LT" w:eastAsia="ar-SA"/>
    </w:rPr>
  </w:style>
  <w:style w:type="character" w:customStyle="1" w:styleId="Pagrindinistekstas2Diagrama">
    <w:name w:val="Pagrindinis tekstas 2 Diagrama"/>
    <w:basedOn w:val="Numatytasispastraiposriftas"/>
    <w:link w:val="Pagrindinistekstas2"/>
    <w:rsid w:val="003B131E"/>
    <w:rPr>
      <w:lang w:val="lt-LT" w:eastAsia="lt-LT"/>
    </w:rPr>
  </w:style>
  <w:style w:type="paragraph" w:styleId="Antrat">
    <w:name w:val="caption"/>
    <w:basedOn w:val="prastasis"/>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Sraonra"/>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Tekstoblokas">
    <w:name w:val="Block Text"/>
    <w:basedOn w:val="prastasis"/>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prastasis"/>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prastasis"/>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Numatytasispastraiposriftas"/>
    <w:semiHidden/>
    <w:rsid w:val="003B131E"/>
    <w:rPr>
      <w:sz w:val="16"/>
      <w:szCs w:val="16"/>
      <w:lang w:eastAsia="ar-SA"/>
    </w:rPr>
  </w:style>
  <w:style w:type="paragraph" w:customStyle="1" w:styleId="Normalbkg">
    <w:name w:val="Normal_bkg"/>
    <w:basedOn w:val="prastasis"/>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Numatytasispastraiposriftas"/>
    <w:semiHidden/>
    <w:rsid w:val="003B131E"/>
    <w:rPr>
      <w:sz w:val="24"/>
      <w:szCs w:val="24"/>
      <w:lang w:eastAsia="ar-SA"/>
    </w:rPr>
  </w:style>
  <w:style w:type="paragraph" w:customStyle="1" w:styleId="StyleJustified">
    <w:name w:val="Style Justified"/>
    <w:basedOn w:val="prastasis"/>
    <w:rsid w:val="003B131E"/>
    <w:pPr>
      <w:widowControl/>
      <w:autoSpaceDE/>
      <w:autoSpaceDN/>
      <w:adjustRightInd/>
      <w:jc w:val="both"/>
    </w:pPr>
    <w:rPr>
      <w:b/>
      <w:bCs/>
      <w:sz w:val="24"/>
    </w:rPr>
  </w:style>
  <w:style w:type="paragraph" w:customStyle="1" w:styleId="Luettelo1">
    <w:name w:val="Luettelo 1"/>
    <w:basedOn w:val="prastasis"/>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prastojitrauka">
    <w:name w:val="Normal Indent"/>
    <w:basedOn w:val="prastasis"/>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Pagrindiniotekstotrauka3Diagrama">
    <w:name w:val="Pagrindinio teksto įtrauka 3 Diagrama"/>
    <w:basedOn w:val="Numatytasispastraiposriftas"/>
    <w:link w:val="Pagrindiniotekstotrauka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prastasis"/>
    <w:rsid w:val="003B131E"/>
    <w:pPr>
      <w:widowControl/>
      <w:autoSpaceDE/>
      <w:autoSpaceDN/>
      <w:adjustRightInd/>
    </w:pPr>
    <w:rPr>
      <w:rFonts w:ascii="Tahoma" w:hAnsi="Tahoma" w:cs="Tahoma"/>
      <w:sz w:val="16"/>
      <w:szCs w:val="16"/>
      <w:lang w:val="en-US" w:eastAsia="en-US"/>
    </w:rPr>
  </w:style>
  <w:style w:type="paragraph" w:styleId="HTMLiankstoformatuotas">
    <w:name w:val="HTML Preformatted"/>
    <w:basedOn w:val="prastasis"/>
    <w:link w:val="HTMLiankstoformatuotasDiagrama"/>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aprastasistekstas">
    <w:name w:val="Plain Text"/>
    <w:basedOn w:val="prastasis"/>
    <w:link w:val="PaprastasistekstasDiagrama"/>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aprastasistekstasDiagrama">
    <w:name w:val="Paprastasis tekstas Diagrama"/>
    <w:basedOn w:val="Numatytasispastraiposriftas"/>
    <w:link w:val="Paprastasistekstas"/>
    <w:uiPriority w:val="99"/>
    <w:rsid w:val="003B131E"/>
    <w:rPr>
      <w:rFonts w:ascii="Consolas" w:eastAsia="Calibri" w:hAnsi="Consolas"/>
      <w:color w:val="000000"/>
      <w:sz w:val="21"/>
      <w:szCs w:val="21"/>
      <w:lang w:val="x-none"/>
    </w:rPr>
  </w:style>
  <w:style w:type="character" w:styleId="Perirtashipersaitas">
    <w:name w:val="FollowedHyperlink"/>
    <w:rsid w:val="003B131E"/>
    <w:rPr>
      <w:color w:val="954F72"/>
      <w:u w:val="single"/>
    </w:rPr>
  </w:style>
  <w:style w:type="paragraph" w:styleId="Paantrat">
    <w:name w:val="Subtitle"/>
    <w:basedOn w:val="prastasis"/>
    <w:next w:val="prastasis"/>
    <w:link w:val="PaantratDiagrama"/>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prastasis"/>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prastasis"/>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prastasis"/>
    <w:uiPriority w:val="99"/>
    <w:rsid w:val="00E930CC"/>
    <w:pPr>
      <w:spacing w:line="281" w:lineRule="exact"/>
      <w:jc w:val="both"/>
    </w:pPr>
    <w:rPr>
      <w:rFonts w:eastAsiaTheme="minorEastAsia"/>
      <w:sz w:val="24"/>
      <w:szCs w:val="24"/>
    </w:rPr>
  </w:style>
  <w:style w:type="paragraph" w:customStyle="1" w:styleId="Style17">
    <w:name w:val="Style17"/>
    <w:basedOn w:val="prastasis"/>
    <w:uiPriority w:val="99"/>
    <w:rsid w:val="00E930CC"/>
    <w:rPr>
      <w:rFonts w:eastAsiaTheme="minorEastAsia"/>
      <w:sz w:val="24"/>
      <w:szCs w:val="24"/>
    </w:rPr>
  </w:style>
  <w:style w:type="character" w:customStyle="1" w:styleId="FontStyle27">
    <w:name w:val="Font Style27"/>
    <w:basedOn w:val="Numatytasispastraiposriftas"/>
    <w:uiPriority w:val="99"/>
    <w:rsid w:val="00E930CC"/>
    <w:rPr>
      <w:rFonts w:ascii="Times New Roman" w:hAnsi="Times New Roman" w:cs="Times New Roman"/>
      <w:i/>
      <w:iCs/>
      <w:sz w:val="22"/>
      <w:szCs w:val="22"/>
    </w:rPr>
  </w:style>
  <w:style w:type="character" w:customStyle="1" w:styleId="fontstyle01">
    <w:name w:val="fontstyle01"/>
    <w:basedOn w:val="Numatytasispastraiposriftas"/>
    <w:rsid w:val="00DA1E44"/>
    <w:rPr>
      <w:rFonts w:ascii="ArialMT" w:hAnsi="ArialMT" w:hint="default"/>
      <w:b w:val="0"/>
      <w:bCs w:val="0"/>
      <w:i w:val="0"/>
      <w:iCs w:val="0"/>
      <w:color w:val="000000"/>
      <w:sz w:val="24"/>
      <w:szCs w:val="24"/>
    </w:rPr>
  </w:style>
  <w:style w:type="character" w:customStyle="1" w:styleId="SraopastraipaDiagrama">
    <w:name w:val="Sąrašo pastraipa Diagrama"/>
    <w:aliases w:val="ERP-List Paragraph Diagrama,List Paragraph11 Diagrama,Numbering Diagrama,List Paragraph Red Diagrama,Bullet EY Diagrama,List Paragraph2 Diagrama,Paragraph Diagrama,Table of contents numbered Diagrama,List Paragraph21 Diagrama"/>
    <w:basedOn w:val="Numatytasispastraiposriftas"/>
    <w:link w:val="Sraopastraipa"/>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Pavadinimas">
    <w:name w:val="Title"/>
    <w:basedOn w:val="prastasis"/>
    <w:next w:val="prastasis"/>
    <w:link w:val="PavadinimasDiagrama"/>
    <w:qFormat/>
    <w:rsid w:val="00D26D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54F3A-C06F-41CA-AC44-F1C288C0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38</Pages>
  <Words>71115</Words>
  <Characters>40537</Characters>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111430</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2025-09-24T07:42:00Z</dcterms:modified>
</cp:coreProperties>
</file>